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89F39" w14:textId="77777777" w:rsidR="00CF08F1" w:rsidRDefault="001440EA">
      <w:pPr>
        <w:widowControl/>
        <w:snapToGrid w:val="0"/>
        <w:spacing w:line="800" w:lineRule="exact"/>
        <w:jc w:val="center"/>
        <w:rPr>
          <w:rStyle w:val="a6"/>
          <w:rFonts w:ascii="黑体" w:eastAsia="黑体" w:hAnsi="黑体"/>
          <w:kern w:val="0"/>
          <w:sz w:val="36"/>
          <w:szCs w:val="36"/>
        </w:rPr>
      </w:pPr>
      <w:r>
        <w:rPr>
          <w:rStyle w:val="a6"/>
          <w:rFonts w:ascii="黑体" w:eastAsia="黑体" w:hAnsi="黑体" w:hint="eastAsia"/>
          <w:kern w:val="0"/>
          <w:sz w:val="36"/>
          <w:szCs w:val="36"/>
        </w:rPr>
        <w:t>202</w:t>
      </w:r>
      <w:r>
        <w:rPr>
          <w:rStyle w:val="a6"/>
          <w:rFonts w:ascii="黑体" w:eastAsia="黑体" w:hAnsi="黑体"/>
          <w:kern w:val="0"/>
          <w:sz w:val="36"/>
          <w:szCs w:val="36"/>
        </w:rPr>
        <w:t>6</w:t>
      </w:r>
      <w:r>
        <w:rPr>
          <w:rStyle w:val="a6"/>
          <w:rFonts w:ascii="黑体" w:eastAsia="黑体" w:hAnsi="黑体" w:hint="eastAsia"/>
          <w:kern w:val="0"/>
          <w:sz w:val="36"/>
          <w:szCs w:val="36"/>
        </w:rPr>
        <w:t>/202</w:t>
      </w:r>
      <w:r>
        <w:rPr>
          <w:rStyle w:val="a6"/>
          <w:rFonts w:ascii="黑体" w:eastAsia="黑体" w:hAnsi="黑体"/>
          <w:kern w:val="0"/>
          <w:sz w:val="36"/>
          <w:szCs w:val="36"/>
        </w:rPr>
        <w:t>7</w:t>
      </w:r>
      <w:r>
        <w:rPr>
          <w:rStyle w:val="a6"/>
          <w:rFonts w:ascii="黑体" w:eastAsia="黑体" w:hAnsi="黑体" w:hint="eastAsia"/>
          <w:kern w:val="0"/>
          <w:sz w:val="36"/>
          <w:szCs w:val="36"/>
        </w:rPr>
        <w:t>(</w:t>
      </w:r>
      <w:r>
        <w:rPr>
          <w:rStyle w:val="a6"/>
          <w:rFonts w:ascii="黑体" w:eastAsia="黑体" w:hAnsi="黑体" w:hint="eastAsia"/>
          <w:kern w:val="0"/>
          <w:sz w:val="36"/>
          <w:szCs w:val="36"/>
          <w:lang w:eastAsia="zh-Hans"/>
        </w:rPr>
        <w:t>一</w:t>
      </w:r>
      <w:r>
        <w:rPr>
          <w:rStyle w:val="a6"/>
          <w:rFonts w:ascii="黑体" w:eastAsia="黑体" w:hAnsi="黑体" w:hint="eastAsia"/>
          <w:kern w:val="0"/>
          <w:sz w:val="36"/>
          <w:szCs w:val="36"/>
        </w:rPr>
        <w:t>)学期交通班车运行时刻表</w:t>
      </w:r>
    </w:p>
    <w:p w14:paraId="3C50826B" w14:textId="77777777" w:rsidR="00CF08F1" w:rsidRDefault="001440EA">
      <w:pPr>
        <w:widowControl/>
        <w:snapToGrid w:val="0"/>
        <w:spacing w:line="500" w:lineRule="exact"/>
        <w:jc w:val="center"/>
        <w:rPr>
          <w:rStyle w:val="a6"/>
          <w:rFonts w:ascii="黑体" w:eastAsia="黑体" w:hAnsi="黑体"/>
          <w:kern w:val="0"/>
          <w:sz w:val="32"/>
          <w:szCs w:val="32"/>
        </w:rPr>
      </w:pPr>
      <w:r>
        <w:rPr>
          <w:rStyle w:val="a6"/>
          <w:rFonts w:ascii="黑体" w:eastAsia="黑体" w:hAnsi="黑体" w:hint="eastAsia"/>
          <w:kern w:val="0"/>
          <w:sz w:val="32"/>
          <w:szCs w:val="32"/>
          <w:lang w:eastAsia="zh-Hans"/>
        </w:rPr>
        <w:t>（</w:t>
      </w:r>
      <w:r>
        <w:rPr>
          <w:rStyle w:val="a6"/>
          <w:rFonts w:ascii="黑体" w:eastAsia="黑体" w:hAnsi="黑体" w:hint="eastAsia"/>
          <w:kern w:val="0"/>
          <w:sz w:val="32"/>
          <w:szCs w:val="32"/>
        </w:rPr>
        <w:t>202</w:t>
      </w:r>
      <w:r>
        <w:rPr>
          <w:rStyle w:val="a6"/>
          <w:rFonts w:ascii="黑体" w:eastAsia="黑体" w:hAnsi="黑体"/>
          <w:kern w:val="0"/>
          <w:sz w:val="32"/>
          <w:szCs w:val="32"/>
        </w:rPr>
        <w:t>6</w:t>
      </w:r>
      <w:r>
        <w:rPr>
          <w:rStyle w:val="a6"/>
          <w:rFonts w:ascii="黑体" w:eastAsia="黑体" w:hAnsi="黑体" w:hint="eastAsia"/>
          <w:kern w:val="0"/>
          <w:sz w:val="32"/>
          <w:szCs w:val="32"/>
        </w:rPr>
        <w:t>年</w:t>
      </w:r>
      <w:r>
        <w:rPr>
          <w:rStyle w:val="a6"/>
          <w:rFonts w:ascii="黑体" w:eastAsia="黑体" w:hAnsi="黑体"/>
          <w:kern w:val="0"/>
          <w:sz w:val="32"/>
          <w:szCs w:val="32"/>
        </w:rPr>
        <w:t>9月19日</w:t>
      </w:r>
      <w:r>
        <w:rPr>
          <w:rStyle w:val="a6"/>
          <w:rFonts w:ascii="黑体" w:eastAsia="黑体" w:hAnsi="黑体" w:hint="eastAsia"/>
          <w:kern w:val="0"/>
          <w:sz w:val="32"/>
          <w:szCs w:val="32"/>
        </w:rPr>
        <w:t>至</w:t>
      </w:r>
      <w:r>
        <w:rPr>
          <w:rStyle w:val="a6"/>
          <w:rFonts w:ascii="黑体" w:eastAsia="黑体" w:hAnsi="黑体"/>
          <w:kern w:val="0"/>
          <w:sz w:val="32"/>
          <w:szCs w:val="32"/>
        </w:rPr>
        <w:t>2027</w:t>
      </w:r>
      <w:r>
        <w:rPr>
          <w:rStyle w:val="a6"/>
          <w:rFonts w:ascii="黑体" w:eastAsia="黑体" w:hAnsi="黑体" w:hint="eastAsia"/>
          <w:kern w:val="0"/>
          <w:sz w:val="32"/>
          <w:szCs w:val="32"/>
          <w:lang w:eastAsia="zh-Hans"/>
        </w:rPr>
        <w:t>年</w:t>
      </w:r>
      <w:r>
        <w:rPr>
          <w:rStyle w:val="a6"/>
          <w:rFonts w:ascii="黑体" w:eastAsia="黑体" w:hAnsi="黑体"/>
          <w:kern w:val="0"/>
          <w:sz w:val="32"/>
          <w:szCs w:val="32"/>
          <w:lang w:eastAsia="zh-Hans"/>
        </w:rPr>
        <w:t>1</w:t>
      </w:r>
      <w:r>
        <w:rPr>
          <w:rStyle w:val="a6"/>
          <w:rFonts w:ascii="黑体" w:eastAsia="黑体" w:hAnsi="黑体" w:hint="eastAsia"/>
          <w:kern w:val="0"/>
          <w:sz w:val="32"/>
          <w:szCs w:val="32"/>
        </w:rPr>
        <w:t>月</w:t>
      </w:r>
      <w:r>
        <w:rPr>
          <w:rStyle w:val="a6"/>
          <w:rFonts w:ascii="黑体" w:eastAsia="黑体" w:hAnsi="黑体"/>
          <w:kern w:val="0"/>
          <w:sz w:val="32"/>
          <w:szCs w:val="32"/>
        </w:rPr>
        <w:t>22</w:t>
      </w:r>
      <w:r>
        <w:rPr>
          <w:rStyle w:val="a6"/>
          <w:rFonts w:ascii="黑体" w:eastAsia="黑体" w:hAnsi="黑体" w:hint="eastAsia"/>
          <w:kern w:val="0"/>
          <w:sz w:val="32"/>
          <w:szCs w:val="32"/>
        </w:rPr>
        <w:t>日</w:t>
      </w:r>
      <w:r>
        <w:rPr>
          <w:rStyle w:val="a6"/>
          <w:rFonts w:ascii="黑体" w:eastAsia="黑体" w:hAnsi="黑体" w:hint="eastAsia"/>
          <w:kern w:val="0"/>
          <w:sz w:val="32"/>
          <w:szCs w:val="32"/>
          <w:lang w:eastAsia="zh-Hans"/>
        </w:rPr>
        <w:t>）</w:t>
      </w:r>
    </w:p>
    <w:p w14:paraId="182AA69D" w14:textId="77777777" w:rsidR="00CF08F1" w:rsidRDefault="00CF08F1">
      <w:pPr>
        <w:widowControl/>
        <w:snapToGrid w:val="0"/>
        <w:spacing w:line="200" w:lineRule="exact"/>
        <w:jc w:val="center"/>
        <w:rPr>
          <w:rStyle w:val="a6"/>
          <w:rFonts w:ascii="黑体" w:eastAsia="黑体" w:hAnsi="黑体"/>
          <w:kern w:val="0"/>
          <w:sz w:val="32"/>
          <w:szCs w:val="32"/>
        </w:rPr>
      </w:pPr>
    </w:p>
    <w:p w14:paraId="267E6045" w14:textId="77777777" w:rsidR="00CF08F1" w:rsidRDefault="001440EA">
      <w:pPr>
        <w:widowControl/>
        <w:numPr>
          <w:ilvl w:val="0"/>
          <w:numId w:val="1"/>
        </w:numPr>
        <w:snapToGrid w:val="0"/>
        <w:spacing w:line="700" w:lineRule="exact"/>
        <w:ind w:left="408" w:hangingChars="170" w:hanging="408"/>
        <w:rPr>
          <w:rStyle w:val="a6"/>
          <w:rFonts w:ascii="黑体" w:eastAsia="黑体" w:hAnsi="黑体"/>
          <w:color w:val="000000" w:themeColor="text1"/>
          <w:kern w:val="0"/>
          <w:sz w:val="24"/>
        </w:rPr>
      </w:pPr>
      <w:r>
        <w:rPr>
          <w:rStyle w:val="a6"/>
          <w:rFonts w:ascii="华文中宋" w:eastAsia="华文中宋" w:hAnsi="华文中宋" w:hint="eastAsia"/>
          <w:color w:val="000000" w:themeColor="text1"/>
          <w:kern w:val="0"/>
          <w:sz w:val="24"/>
        </w:rPr>
        <w:t xml:space="preserve"> </w:t>
      </w:r>
      <w:proofErr w:type="gramStart"/>
      <w:r>
        <w:rPr>
          <w:rStyle w:val="a6"/>
          <w:rFonts w:ascii="黑体" w:eastAsia="黑体" w:hAnsi="黑体" w:hint="eastAsia"/>
          <w:color w:val="000000" w:themeColor="text1"/>
          <w:kern w:val="0"/>
          <w:sz w:val="24"/>
        </w:rPr>
        <w:t>一</w:t>
      </w:r>
      <w:proofErr w:type="gramEnd"/>
      <w:r>
        <w:rPr>
          <w:rStyle w:val="a6"/>
          <w:rFonts w:ascii="黑体" w:eastAsia="黑体" w:hAnsi="黑体" w:hint="eastAsia"/>
          <w:color w:val="000000" w:themeColor="text1"/>
          <w:kern w:val="0"/>
          <w:sz w:val="24"/>
        </w:rPr>
        <w:t>.朝晖校区-屏峰校区</w:t>
      </w:r>
    </w:p>
    <w:p w14:paraId="5851197B" w14:textId="77777777" w:rsidR="00CF08F1" w:rsidRDefault="001440EA">
      <w:pPr>
        <w:widowControl/>
        <w:spacing w:line="460" w:lineRule="exact"/>
        <w:jc w:val="left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【</w:t>
      </w: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  <w:lang w:eastAsia="zh-Hans"/>
        </w:rPr>
        <w:t>新</w:t>
      </w: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一号线】</w:t>
      </w:r>
    </w:p>
    <w:p w14:paraId="30203483" w14:textId="77777777" w:rsidR="00CF08F1" w:rsidRDefault="001440EA">
      <w:pPr>
        <w:widowControl/>
        <w:spacing w:line="460" w:lineRule="exact"/>
        <w:jc w:val="lef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朝晖－屏峰：</w:t>
      </w:r>
      <w:r>
        <w:rPr>
          <w:rFonts w:ascii="宋体" w:hAnsi="宋体" w:hint="eastAsia"/>
          <w:color w:val="000000" w:themeColor="text1"/>
          <w:kern w:val="0"/>
          <w:sz w:val="24"/>
        </w:rPr>
        <w:t>朝晖体育馆北</w:t>
      </w:r>
      <w:r>
        <w:rPr>
          <w:rFonts w:ascii="宋体" w:hAnsi="宋体" w:hint="eastAsia"/>
          <w:color w:val="000000" w:themeColor="text1"/>
          <w:kern w:val="0"/>
          <w:sz w:val="24"/>
          <w:shd w:val="clear" w:color="auto" w:fill="FFFFFF"/>
        </w:rPr>
        <w:t>、</w:t>
      </w:r>
      <w:r>
        <w:rPr>
          <w:rFonts w:ascii="宋体" w:hAnsi="宋体"/>
          <w:color w:val="000000" w:themeColor="text1"/>
          <w:kern w:val="0"/>
          <w:sz w:val="24"/>
          <w:shd w:val="clear" w:color="auto" w:fill="FFFFFF"/>
        </w:rPr>
        <w:t>德胜路东粮泊巷口</w:t>
      </w:r>
      <w:r>
        <w:rPr>
          <w:rFonts w:ascii="宋体" w:hAnsi="宋体" w:hint="eastAsia"/>
          <w:color w:val="000000" w:themeColor="text1"/>
          <w:kern w:val="0"/>
          <w:sz w:val="24"/>
          <w:shd w:val="clear" w:color="auto" w:fill="FFFFFF"/>
        </w:rPr>
        <w:t>公交站、</w:t>
      </w:r>
      <w:r>
        <w:rPr>
          <w:rFonts w:ascii="宋体" w:hAnsi="宋体" w:hint="eastAsia"/>
          <w:color w:val="000000" w:themeColor="text1"/>
          <w:kern w:val="0"/>
          <w:sz w:val="24"/>
        </w:rPr>
        <w:t>白荡海公交站、文一路学院路口公交站、宋江村公交站</w:t>
      </w:r>
      <w:r>
        <w:rPr>
          <w:rFonts w:ascii="宋体" w:hAnsi="宋体" w:hint="eastAsia"/>
          <w:color w:val="000000" w:themeColor="text1"/>
          <w:kern w:val="0"/>
          <w:sz w:val="24"/>
          <w:shd w:val="clear" w:color="auto" w:fill="FFFFFF"/>
        </w:rPr>
        <w:t>（西端）、</w:t>
      </w:r>
      <w:r w:rsidRPr="00C92CB1">
        <w:rPr>
          <w:rFonts w:ascii="宋体" w:hAnsi="宋体" w:hint="eastAsia"/>
          <w:color w:val="000000" w:themeColor="text1"/>
          <w:kern w:val="0"/>
          <w:sz w:val="24"/>
        </w:rPr>
        <w:t>文二西路丰潭路口公交站、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雅仕</w:t>
      </w:r>
      <w:r>
        <w:rPr>
          <w:rFonts w:ascii="宋体" w:hAnsi="宋体" w:hint="eastAsia"/>
          <w:color w:val="000000" w:themeColor="text1"/>
          <w:kern w:val="0"/>
          <w:sz w:val="24"/>
        </w:rPr>
        <w:t>苑公交站、高教新村、留下北公交站、西溪医院横街公交站、</w:t>
      </w:r>
      <w:r>
        <w:rPr>
          <w:rFonts w:ascii="宋体" w:hAnsi="宋体" w:hint="eastAsia"/>
          <w:color w:val="000000" w:themeColor="text1"/>
          <w:kern w:val="0"/>
          <w:sz w:val="24"/>
          <w:shd w:val="clear" w:color="auto" w:fill="FFFFFF"/>
        </w:rPr>
        <w:t>1-A区块（3#楼西侧）、乌溪江路北口、古运河路西口、</w:t>
      </w:r>
      <w:r>
        <w:rPr>
          <w:rFonts w:ascii="宋体" w:hAnsi="宋体" w:hint="eastAsia"/>
          <w:color w:val="000000" w:themeColor="text1"/>
          <w:kern w:val="0"/>
          <w:sz w:val="24"/>
        </w:rPr>
        <w:t>语林楼</w:t>
      </w:r>
    </w:p>
    <w:p w14:paraId="7D73F53D" w14:textId="77777777" w:rsidR="00CF08F1" w:rsidRDefault="001440EA">
      <w:pPr>
        <w:widowControl/>
        <w:shd w:val="clear" w:color="auto" w:fill="FFFFFF"/>
        <w:spacing w:line="460" w:lineRule="exac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屏峰－朝晖：</w:t>
      </w:r>
      <w:r>
        <w:rPr>
          <w:rFonts w:ascii="宋体" w:hAnsi="宋体" w:hint="eastAsia"/>
          <w:color w:val="000000" w:themeColor="text1"/>
          <w:kern w:val="0"/>
          <w:sz w:val="24"/>
        </w:rPr>
        <w:t>语林楼、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水口公交站</w:t>
      </w:r>
      <w:r>
        <w:rPr>
          <w:rFonts w:hint="eastAsia"/>
          <w:color w:val="000000" w:themeColor="text1"/>
          <w:kern w:val="0"/>
          <w:sz w:val="24"/>
        </w:rPr>
        <w:t>、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西溪医院</w:t>
      </w:r>
      <w:r>
        <w:rPr>
          <w:rFonts w:ascii="宋体" w:hAnsi="宋体" w:hint="eastAsia"/>
          <w:color w:val="000000" w:themeColor="text1"/>
          <w:kern w:val="0"/>
          <w:sz w:val="24"/>
        </w:rPr>
        <w:t>横街公交站</w:t>
      </w:r>
      <w:r>
        <w:rPr>
          <w:rFonts w:ascii="宋体" w:hAnsi="宋体" w:hint="eastAsia"/>
          <w:color w:val="000000" w:themeColor="text1"/>
          <w:kern w:val="0"/>
          <w:sz w:val="24"/>
          <w:shd w:val="clear" w:color="auto" w:fill="FFFFFF"/>
        </w:rPr>
        <w:t>、</w:t>
      </w:r>
      <w:r>
        <w:rPr>
          <w:rFonts w:ascii="宋体" w:hAnsi="宋体" w:hint="eastAsia"/>
          <w:color w:val="000000" w:themeColor="text1"/>
          <w:kern w:val="0"/>
          <w:sz w:val="24"/>
        </w:rPr>
        <w:t>留下北公交站</w:t>
      </w:r>
      <w:r>
        <w:rPr>
          <w:rFonts w:ascii="宋体" w:hAnsi="宋体" w:hint="eastAsia"/>
          <w:color w:val="000000" w:themeColor="text1"/>
          <w:kern w:val="0"/>
          <w:sz w:val="24"/>
          <w:shd w:val="clear" w:color="auto" w:fill="FFFFFF"/>
        </w:rPr>
        <w:t>、</w:t>
      </w:r>
      <w:r>
        <w:rPr>
          <w:rFonts w:ascii="宋体" w:hAnsi="宋体" w:hint="eastAsia"/>
          <w:color w:val="000000" w:themeColor="text1"/>
          <w:kern w:val="0"/>
          <w:sz w:val="24"/>
        </w:rPr>
        <w:t>高教新村、雅仕苑公交站、</w:t>
      </w:r>
      <w:r w:rsidRPr="00C92CB1">
        <w:rPr>
          <w:rFonts w:ascii="宋体" w:hAnsi="宋体" w:cs="宋体" w:hint="eastAsia"/>
          <w:color w:val="000000" w:themeColor="text1"/>
          <w:kern w:val="0"/>
          <w:sz w:val="24"/>
        </w:rPr>
        <w:t>文二西路丰潭路口公交站、</w:t>
      </w:r>
      <w:r>
        <w:rPr>
          <w:rFonts w:ascii="宋体" w:hAnsi="宋体" w:hint="eastAsia"/>
          <w:color w:val="000000" w:themeColor="text1"/>
          <w:kern w:val="0"/>
          <w:sz w:val="24"/>
        </w:rPr>
        <w:t>宋江村公交站、文一路学院路口公交站、白荡海公交站、</w:t>
      </w:r>
      <w:r>
        <w:rPr>
          <w:rFonts w:ascii="宋体" w:hAnsi="宋体"/>
          <w:color w:val="000000" w:themeColor="text1"/>
          <w:kern w:val="0"/>
          <w:sz w:val="24"/>
          <w:shd w:val="clear" w:color="auto" w:fill="FFFFFF"/>
        </w:rPr>
        <w:t>德胜路东粮泊巷口</w:t>
      </w:r>
      <w:r>
        <w:rPr>
          <w:rFonts w:ascii="宋体" w:hAnsi="宋体" w:hint="eastAsia"/>
          <w:color w:val="000000" w:themeColor="text1"/>
          <w:kern w:val="0"/>
          <w:sz w:val="24"/>
        </w:rPr>
        <w:t>公交站</w:t>
      </w:r>
      <w:r>
        <w:rPr>
          <w:rFonts w:ascii="宋体" w:hAnsi="宋体" w:hint="eastAsia"/>
          <w:color w:val="000000" w:themeColor="text1"/>
          <w:kern w:val="0"/>
          <w:sz w:val="24"/>
          <w:shd w:val="clear" w:color="auto" w:fill="FFFFFF"/>
        </w:rPr>
        <w:t>、朝晖南大门</w:t>
      </w:r>
      <w:r>
        <w:rPr>
          <w:rFonts w:ascii="宋体" w:hAnsi="宋体" w:hint="eastAsia"/>
          <w:color w:val="000000" w:themeColor="text1"/>
          <w:kern w:val="0"/>
          <w:sz w:val="24"/>
        </w:rPr>
        <w:t>、朝晖体育馆北</w:t>
      </w:r>
    </w:p>
    <w:p w14:paraId="365BC3F5" w14:textId="77777777" w:rsidR="00CF08F1" w:rsidRDefault="001440EA">
      <w:pPr>
        <w:widowControl/>
        <w:spacing w:line="460" w:lineRule="exact"/>
        <w:jc w:val="left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【三号线】</w:t>
      </w:r>
    </w:p>
    <w:p w14:paraId="63F27739" w14:textId="77777777" w:rsidR="00CF08F1" w:rsidRDefault="001440EA">
      <w:pPr>
        <w:widowControl/>
        <w:spacing w:line="460" w:lineRule="exac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屏峰－朝晖：</w:t>
      </w:r>
      <w:r>
        <w:rPr>
          <w:rFonts w:ascii="宋体" w:hAnsi="宋体" w:hint="eastAsia"/>
          <w:color w:val="000000" w:themeColor="text1"/>
          <w:kern w:val="0"/>
          <w:sz w:val="24"/>
        </w:rPr>
        <w:t>语林楼、水口公交站、西溪医院横街公交站、留下北公交站、府苑新村公交站、高教新村、雅仕苑公交站、文二西路丰潭路口公交站、文二西路通普路口公交站（古翠路地铁站）、花园南村公交站、下宁桥公交站、文二路马塍路口公交站、朝晖九区公交站、朝晖南大门、朝晖体育馆北</w:t>
      </w:r>
    </w:p>
    <w:p w14:paraId="4D6121BE" w14:textId="77777777" w:rsidR="00CF08F1" w:rsidRDefault="001440EA">
      <w:pPr>
        <w:widowControl/>
        <w:spacing w:line="460" w:lineRule="exact"/>
        <w:jc w:val="left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【六号线】</w:t>
      </w:r>
    </w:p>
    <w:p w14:paraId="770A3417" w14:textId="77777777" w:rsidR="00CF08F1" w:rsidRDefault="001440EA">
      <w:pPr>
        <w:widowControl/>
        <w:spacing w:line="460" w:lineRule="exac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朝晖－翰墨香林：</w:t>
      </w:r>
      <w:r>
        <w:rPr>
          <w:rFonts w:ascii="宋体" w:hAnsi="宋体" w:hint="eastAsia"/>
          <w:color w:val="000000" w:themeColor="text1"/>
          <w:kern w:val="0"/>
          <w:sz w:val="24"/>
        </w:rPr>
        <w:t>朝晖体育馆北、</w:t>
      </w:r>
      <w:r>
        <w:rPr>
          <w:rFonts w:ascii="宋体" w:hAnsi="宋体"/>
          <w:color w:val="000000" w:themeColor="text1"/>
          <w:kern w:val="0"/>
          <w:sz w:val="24"/>
        </w:rPr>
        <w:t>留</w:t>
      </w:r>
      <w:r>
        <w:rPr>
          <w:rFonts w:ascii="宋体" w:hAnsi="宋体" w:hint="eastAsia"/>
          <w:color w:val="000000" w:themeColor="text1"/>
          <w:kern w:val="0"/>
          <w:sz w:val="24"/>
        </w:rPr>
        <w:t>下</w:t>
      </w:r>
      <w:r>
        <w:rPr>
          <w:rFonts w:ascii="宋体" w:hAnsi="宋体"/>
          <w:color w:val="000000" w:themeColor="text1"/>
          <w:kern w:val="0"/>
          <w:sz w:val="24"/>
        </w:rPr>
        <w:t>北</w:t>
      </w:r>
      <w:r>
        <w:rPr>
          <w:rFonts w:ascii="宋体" w:hAnsi="宋体" w:hint="eastAsia"/>
          <w:color w:val="000000" w:themeColor="text1"/>
          <w:kern w:val="0"/>
          <w:sz w:val="24"/>
        </w:rPr>
        <w:t>公交站、</w:t>
      </w:r>
      <w:r>
        <w:rPr>
          <w:rFonts w:ascii="宋体" w:hAnsi="宋体"/>
          <w:color w:val="000000" w:themeColor="text1"/>
          <w:kern w:val="0"/>
          <w:sz w:val="24"/>
        </w:rPr>
        <w:t>留</w:t>
      </w:r>
      <w:r>
        <w:rPr>
          <w:rFonts w:ascii="宋体" w:hAnsi="宋体" w:hint="eastAsia"/>
          <w:color w:val="000000" w:themeColor="text1"/>
          <w:kern w:val="0"/>
          <w:sz w:val="24"/>
        </w:rPr>
        <w:t>下西公交站、西溪医院横街公交站</w:t>
      </w:r>
      <w:r>
        <w:rPr>
          <w:rFonts w:ascii="宋体" w:hAnsi="宋体" w:hint="eastAsia"/>
          <w:b/>
          <w:color w:val="000000" w:themeColor="text1"/>
          <w:kern w:val="0"/>
          <w:sz w:val="24"/>
        </w:rPr>
        <w:t>、</w:t>
      </w:r>
      <w:r>
        <w:rPr>
          <w:rFonts w:ascii="宋体" w:hAnsi="宋体" w:hint="eastAsia"/>
          <w:color w:val="000000" w:themeColor="text1"/>
          <w:kern w:val="0"/>
          <w:sz w:val="24"/>
        </w:rPr>
        <w:t>1-A区块（3#楼西侧）、乌溪江路北口、</w:t>
      </w:r>
      <w:r w:rsidRPr="00C92CB1">
        <w:rPr>
          <w:rFonts w:ascii="宋体" w:hAnsi="宋体" w:hint="eastAsia"/>
          <w:color w:val="000000" w:themeColor="text1"/>
          <w:kern w:val="0"/>
          <w:sz w:val="24"/>
        </w:rPr>
        <w:t>古运河路西口、</w:t>
      </w:r>
      <w:r>
        <w:rPr>
          <w:rFonts w:ascii="宋体" w:hAnsi="宋体" w:hint="eastAsia"/>
          <w:color w:val="000000" w:themeColor="text1"/>
          <w:kern w:val="0"/>
          <w:sz w:val="24"/>
          <w:shd w:val="clear" w:color="auto" w:fill="FFFFFF"/>
        </w:rPr>
        <w:t>翰墨香林苑</w:t>
      </w:r>
    </w:p>
    <w:p w14:paraId="12050A10" w14:textId="77777777" w:rsidR="00CF08F1" w:rsidRDefault="001440EA">
      <w:pPr>
        <w:widowControl/>
        <w:spacing w:line="460" w:lineRule="exac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翰墨香林－朝晖：</w:t>
      </w:r>
      <w:r>
        <w:rPr>
          <w:rFonts w:ascii="宋体" w:hAnsi="宋体" w:hint="eastAsia"/>
          <w:color w:val="000000" w:themeColor="text1"/>
          <w:kern w:val="0"/>
          <w:sz w:val="24"/>
        </w:rPr>
        <w:t>翰墨香林苑、水口公交站、西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溪医院</w:t>
      </w:r>
      <w:r>
        <w:rPr>
          <w:rFonts w:ascii="宋体" w:hAnsi="宋体" w:hint="eastAsia"/>
          <w:color w:val="000000" w:themeColor="text1"/>
          <w:kern w:val="0"/>
          <w:sz w:val="24"/>
        </w:rPr>
        <w:t>横街公交站、</w:t>
      </w:r>
      <w:r>
        <w:rPr>
          <w:rFonts w:ascii="宋体" w:hAnsi="宋体"/>
          <w:color w:val="000000" w:themeColor="text1"/>
          <w:kern w:val="0"/>
          <w:sz w:val="24"/>
        </w:rPr>
        <w:t>留</w:t>
      </w:r>
      <w:r>
        <w:rPr>
          <w:rFonts w:ascii="宋体" w:hAnsi="宋体" w:hint="eastAsia"/>
          <w:color w:val="000000" w:themeColor="text1"/>
          <w:kern w:val="0"/>
          <w:sz w:val="24"/>
        </w:rPr>
        <w:t>下西公交站、</w:t>
      </w:r>
      <w:r>
        <w:rPr>
          <w:rFonts w:ascii="宋体" w:hAnsi="宋体" w:hint="eastAsia"/>
          <w:color w:val="000000" w:themeColor="text1"/>
          <w:kern w:val="0"/>
          <w:sz w:val="24"/>
          <w:shd w:val="clear" w:color="auto" w:fill="FFFFFF"/>
        </w:rPr>
        <w:t>留下北公交站</w:t>
      </w:r>
      <w:r>
        <w:rPr>
          <w:rFonts w:ascii="宋体" w:hAnsi="宋体" w:hint="eastAsia"/>
          <w:color w:val="000000" w:themeColor="text1"/>
          <w:kern w:val="0"/>
          <w:sz w:val="24"/>
        </w:rPr>
        <w:t>、朝晖南大门、朝晖体育馆北</w:t>
      </w:r>
    </w:p>
    <w:p w14:paraId="11217C10" w14:textId="77777777" w:rsidR="00CF08F1" w:rsidRDefault="001440EA">
      <w:pPr>
        <w:widowControl/>
        <w:spacing w:line="460" w:lineRule="exact"/>
        <w:jc w:val="left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【直达线】</w:t>
      </w:r>
    </w:p>
    <w:p w14:paraId="17E2A6E4" w14:textId="77777777" w:rsidR="00CF08F1" w:rsidRDefault="001440EA">
      <w:pPr>
        <w:widowControl/>
        <w:spacing w:line="460" w:lineRule="exact"/>
        <w:rPr>
          <w:rFonts w:ascii="宋体" w:hAnsi="宋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朝晖－屏峰：</w:t>
      </w:r>
      <w:r>
        <w:rPr>
          <w:rFonts w:ascii="宋体" w:hAnsi="宋体" w:hint="eastAsia"/>
          <w:color w:val="000000" w:themeColor="text1"/>
          <w:kern w:val="0"/>
          <w:sz w:val="24"/>
        </w:rPr>
        <w:t>朝晖体育馆北、西溪医院横街公交站、</w:t>
      </w:r>
      <w:r>
        <w:rPr>
          <w:rFonts w:ascii="宋体" w:hAnsi="宋体" w:hint="eastAsia"/>
          <w:color w:val="000000" w:themeColor="text1"/>
          <w:kern w:val="0"/>
          <w:sz w:val="24"/>
          <w:shd w:val="clear" w:color="auto" w:fill="FFFFFF"/>
        </w:rPr>
        <w:t>1-A区块（3#楼西侧）、乌溪江路北口、古运河路西口、语林</w:t>
      </w:r>
      <w:r>
        <w:rPr>
          <w:rFonts w:ascii="宋体" w:hAnsi="宋体" w:hint="eastAsia"/>
          <w:color w:val="000000" w:themeColor="text1"/>
          <w:kern w:val="0"/>
          <w:sz w:val="24"/>
        </w:rPr>
        <w:t>楼</w:t>
      </w:r>
    </w:p>
    <w:p w14:paraId="096E1A7E" w14:textId="77777777" w:rsidR="00CF08F1" w:rsidRDefault="001440EA">
      <w:pPr>
        <w:widowControl/>
        <w:spacing w:line="460" w:lineRule="exact"/>
        <w:rPr>
          <w:rFonts w:ascii="宋体" w:hAnsi="宋体" w:cs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屏峰－朝晖：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语林楼</w:t>
      </w:r>
      <w:r>
        <w:rPr>
          <w:rFonts w:hint="eastAsia"/>
          <w:color w:val="000000" w:themeColor="text1"/>
          <w:kern w:val="0"/>
          <w:sz w:val="24"/>
        </w:rPr>
        <w:t>、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水口公交站</w:t>
      </w:r>
      <w:r>
        <w:rPr>
          <w:rFonts w:hint="eastAsia"/>
          <w:color w:val="000000" w:themeColor="text1"/>
          <w:kern w:val="0"/>
          <w:sz w:val="24"/>
        </w:rPr>
        <w:t>、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西溪医院横街公交站、朝晖南大门、朝晖体育馆北</w:t>
      </w:r>
    </w:p>
    <w:p w14:paraId="3681420D" w14:textId="77777777" w:rsidR="00CF08F1" w:rsidRDefault="001440EA">
      <w:pPr>
        <w:widowControl/>
        <w:spacing w:line="600" w:lineRule="exact"/>
        <w:jc w:val="center"/>
        <w:rPr>
          <w:rFonts w:ascii="宋体" w:hAnsi="宋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 xml:space="preserve"> 朝晖校区往屏峰校区（工作日）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417"/>
        <w:gridCol w:w="1560"/>
        <w:gridCol w:w="1559"/>
        <w:gridCol w:w="1701"/>
        <w:gridCol w:w="1847"/>
      </w:tblGrid>
      <w:tr w:rsidR="00CF08F1" w14:paraId="79E6997F" w14:textId="77777777">
        <w:trPr>
          <w:trHeight w:hRule="exact" w:val="510"/>
          <w:jc w:val="center"/>
        </w:trPr>
        <w:tc>
          <w:tcPr>
            <w:tcW w:w="993" w:type="dxa"/>
            <w:vAlign w:val="center"/>
          </w:tcPr>
          <w:p w14:paraId="232E923E" w14:textId="77777777" w:rsidR="00CF08F1" w:rsidRDefault="001440EA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417" w:type="dxa"/>
            <w:vAlign w:val="center"/>
          </w:tcPr>
          <w:p w14:paraId="7B4B8EA4" w14:textId="77777777" w:rsidR="00CF08F1" w:rsidRDefault="001440EA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560" w:type="dxa"/>
            <w:vAlign w:val="center"/>
          </w:tcPr>
          <w:p w14:paraId="0B11AA73" w14:textId="77777777" w:rsidR="00CF08F1" w:rsidRDefault="001440EA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 w:themeColor="text1"/>
                <w:kern w:val="0"/>
                <w:sz w:val="24"/>
              </w:rPr>
              <w:t>起点</w:t>
            </w:r>
          </w:p>
        </w:tc>
        <w:tc>
          <w:tcPr>
            <w:tcW w:w="1559" w:type="dxa"/>
            <w:vAlign w:val="center"/>
          </w:tcPr>
          <w:p w14:paraId="5A550708" w14:textId="77777777" w:rsidR="00CF08F1" w:rsidRDefault="001440EA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701" w:type="dxa"/>
            <w:vAlign w:val="center"/>
          </w:tcPr>
          <w:p w14:paraId="1729EE11" w14:textId="77777777" w:rsidR="00CF08F1" w:rsidRDefault="001440EA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847" w:type="dxa"/>
            <w:vAlign w:val="center"/>
          </w:tcPr>
          <w:p w14:paraId="41C9B854" w14:textId="77777777" w:rsidR="00CF08F1" w:rsidRDefault="001440EA">
            <w:pPr>
              <w:widowControl/>
              <w:jc w:val="center"/>
              <w:rPr>
                <w:rFonts w:ascii="宋体" w:hAnsi="宋体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5D6D21D6" w14:textId="77777777">
        <w:trPr>
          <w:trHeight w:hRule="exact" w:val="510"/>
          <w:jc w:val="center"/>
        </w:trPr>
        <w:tc>
          <w:tcPr>
            <w:tcW w:w="993" w:type="dxa"/>
            <w:vAlign w:val="center"/>
          </w:tcPr>
          <w:p w14:paraId="76ACF202" w14:textId="77777777" w:rsidR="00CF08F1" w:rsidRDefault="001440E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3505AC15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6:4</w:t>
            </w:r>
            <w:r>
              <w:rPr>
                <w:bCs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560" w:type="dxa"/>
            <w:vAlign w:val="center"/>
          </w:tcPr>
          <w:p w14:paraId="7C3A026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559" w:type="dxa"/>
            <w:vAlign w:val="center"/>
          </w:tcPr>
          <w:p w14:paraId="47E9454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新一号线</w:t>
            </w:r>
          </w:p>
        </w:tc>
        <w:tc>
          <w:tcPr>
            <w:tcW w:w="1701" w:type="dxa"/>
            <w:vAlign w:val="center"/>
          </w:tcPr>
          <w:p w14:paraId="313EC5C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</w:p>
        </w:tc>
        <w:tc>
          <w:tcPr>
            <w:tcW w:w="1847" w:type="dxa"/>
            <w:vAlign w:val="center"/>
          </w:tcPr>
          <w:p w14:paraId="0D50FAEE" w14:textId="77777777" w:rsidR="00CF08F1" w:rsidRDefault="00CF08F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6DACBAC4" w14:textId="77777777">
        <w:trPr>
          <w:trHeight w:hRule="exact" w:val="510"/>
          <w:jc w:val="center"/>
        </w:trPr>
        <w:tc>
          <w:tcPr>
            <w:tcW w:w="993" w:type="dxa"/>
            <w:vAlign w:val="center"/>
          </w:tcPr>
          <w:p w14:paraId="3CD5A359" w14:textId="77777777" w:rsidR="00CF08F1" w:rsidRDefault="001440E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lastRenderedPageBreak/>
              <w:t>2</w:t>
            </w:r>
          </w:p>
        </w:tc>
        <w:tc>
          <w:tcPr>
            <w:tcW w:w="1417" w:type="dxa"/>
            <w:vAlign w:val="center"/>
          </w:tcPr>
          <w:p w14:paraId="6B5962A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7:20</w:t>
            </w:r>
          </w:p>
        </w:tc>
        <w:tc>
          <w:tcPr>
            <w:tcW w:w="1560" w:type="dxa"/>
            <w:vAlign w:val="center"/>
          </w:tcPr>
          <w:p w14:paraId="7E8645A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559" w:type="dxa"/>
            <w:vAlign w:val="center"/>
          </w:tcPr>
          <w:p w14:paraId="5A0658D4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新一号线</w:t>
            </w:r>
          </w:p>
        </w:tc>
        <w:tc>
          <w:tcPr>
            <w:tcW w:w="1701" w:type="dxa"/>
            <w:vAlign w:val="center"/>
          </w:tcPr>
          <w:p w14:paraId="47A55BF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</w:p>
        </w:tc>
        <w:tc>
          <w:tcPr>
            <w:tcW w:w="1847" w:type="dxa"/>
            <w:vAlign w:val="center"/>
          </w:tcPr>
          <w:p w14:paraId="6944B8B6" w14:textId="77777777" w:rsidR="00CF08F1" w:rsidRDefault="00CF08F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6C606B00" w14:textId="77777777">
        <w:trPr>
          <w:trHeight w:hRule="exact" w:val="510"/>
          <w:jc w:val="center"/>
        </w:trPr>
        <w:tc>
          <w:tcPr>
            <w:tcW w:w="993" w:type="dxa"/>
            <w:vAlign w:val="center"/>
          </w:tcPr>
          <w:p w14:paraId="2C714A8C" w14:textId="77777777" w:rsidR="00CF08F1" w:rsidRDefault="001440E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39AB23E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12:20</w:t>
            </w:r>
          </w:p>
        </w:tc>
        <w:tc>
          <w:tcPr>
            <w:tcW w:w="1560" w:type="dxa"/>
            <w:vAlign w:val="center"/>
          </w:tcPr>
          <w:p w14:paraId="696D8AB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559" w:type="dxa"/>
            <w:vAlign w:val="center"/>
          </w:tcPr>
          <w:p w14:paraId="18BA339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直达</w:t>
            </w:r>
          </w:p>
        </w:tc>
        <w:tc>
          <w:tcPr>
            <w:tcW w:w="1701" w:type="dxa"/>
            <w:vAlign w:val="center"/>
          </w:tcPr>
          <w:p w14:paraId="607D061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</w:p>
        </w:tc>
        <w:tc>
          <w:tcPr>
            <w:tcW w:w="1847" w:type="dxa"/>
            <w:vAlign w:val="center"/>
          </w:tcPr>
          <w:p w14:paraId="7210F328" w14:textId="77777777" w:rsidR="00CF08F1" w:rsidRDefault="00CF08F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6DB35FB3" w14:textId="77777777">
        <w:trPr>
          <w:trHeight w:hRule="exact" w:val="510"/>
          <w:jc w:val="center"/>
        </w:trPr>
        <w:tc>
          <w:tcPr>
            <w:tcW w:w="993" w:type="dxa"/>
            <w:vAlign w:val="center"/>
          </w:tcPr>
          <w:p w14:paraId="7B2F77E0" w14:textId="77777777" w:rsidR="00CF08F1" w:rsidRDefault="001440E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3DEED32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17:</w:t>
            </w:r>
            <w:r>
              <w:rPr>
                <w:bCs/>
                <w:color w:val="000000" w:themeColor="text1"/>
                <w:kern w:val="0"/>
                <w:sz w:val="24"/>
              </w:rPr>
              <w:t>20</w:t>
            </w:r>
          </w:p>
        </w:tc>
        <w:tc>
          <w:tcPr>
            <w:tcW w:w="1560" w:type="dxa"/>
            <w:vAlign w:val="center"/>
          </w:tcPr>
          <w:p w14:paraId="23EB78E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559" w:type="dxa"/>
            <w:vAlign w:val="center"/>
          </w:tcPr>
          <w:p w14:paraId="2F67125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六号线</w:t>
            </w:r>
            <w:r>
              <w:rPr>
                <w:bCs/>
                <w:color w:val="000000" w:themeColor="text1"/>
                <w:kern w:val="0"/>
                <w:sz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4874300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翰墨香林苑</w:t>
            </w:r>
          </w:p>
        </w:tc>
        <w:tc>
          <w:tcPr>
            <w:tcW w:w="1847" w:type="dxa"/>
            <w:vAlign w:val="center"/>
          </w:tcPr>
          <w:p w14:paraId="4F28F846" w14:textId="77777777" w:rsidR="00CF08F1" w:rsidRDefault="00CF08F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122CF3E2" w14:textId="77777777">
        <w:trPr>
          <w:trHeight w:hRule="exact" w:val="510"/>
          <w:jc w:val="center"/>
        </w:trPr>
        <w:tc>
          <w:tcPr>
            <w:tcW w:w="993" w:type="dxa"/>
            <w:vAlign w:val="center"/>
          </w:tcPr>
          <w:p w14:paraId="0B71F3C1" w14:textId="77777777" w:rsidR="00CF08F1" w:rsidRDefault="001440E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66F8259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20:30</w:t>
            </w:r>
          </w:p>
        </w:tc>
        <w:tc>
          <w:tcPr>
            <w:tcW w:w="1560" w:type="dxa"/>
            <w:vAlign w:val="center"/>
          </w:tcPr>
          <w:p w14:paraId="7C27B8F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559" w:type="dxa"/>
            <w:vAlign w:val="center"/>
          </w:tcPr>
          <w:p w14:paraId="5DAF15D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直达</w:t>
            </w:r>
          </w:p>
        </w:tc>
        <w:tc>
          <w:tcPr>
            <w:tcW w:w="1701" w:type="dxa"/>
            <w:vAlign w:val="center"/>
          </w:tcPr>
          <w:p w14:paraId="16A0598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</w:p>
        </w:tc>
        <w:tc>
          <w:tcPr>
            <w:tcW w:w="1847" w:type="dxa"/>
            <w:vAlign w:val="center"/>
          </w:tcPr>
          <w:p w14:paraId="4E5F0510" w14:textId="77777777" w:rsidR="00CF08F1" w:rsidRDefault="00CF08F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</w:tbl>
    <w:p w14:paraId="3EEEF69C" w14:textId="77777777" w:rsidR="00CF08F1" w:rsidRDefault="001440EA">
      <w:pPr>
        <w:widowControl/>
        <w:spacing w:line="600" w:lineRule="exact"/>
        <w:jc w:val="center"/>
        <w:rPr>
          <w:rFonts w:ascii="宋体" w:hAnsi="宋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屏峰校区往朝晖校区（工作日）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1417"/>
        <w:gridCol w:w="1560"/>
        <w:gridCol w:w="1559"/>
        <w:gridCol w:w="1705"/>
        <w:gridCol w:w="1843"/>
      </w:tblGrid>
      <w:tr w:rsidR="00CF08F1" w14:paraId="1A5538C0" w14:textId="77777777">
        <w:trPr>
          <w:trHeight w:val="510"/>
          <w:jc w:val="center"/>
        </w:trPr>
        <w:tc>
          <w:tcPr>
            <w:tcW w:w="993" w:type="dxa"/>
            <w:vAlign w:val="center"/>
          </w:tcPr>
          <w:p w14:paraId="2FCA210D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417" w:type="dxa"/>
            <w:vAlign w:val="center"/>
          </w:tcPr>
          <w:p w14:paraId="16762EFB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6B53F6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起</w:t>
            </w:r>
            <w:r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  <w:t>点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E78408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7E197D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843" w:type="dxa"/>
            <w:vAlign w:val="center"/>
          </w:tcPr>
          <w:p w14:paraId="710AC355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0489995D" w14:textId="77777777">
        <w:trPr>
          <w:trHeight w:val="510"/>
          <w:jc w:val="center"/>
        </w:trPr>
        <w:tc>
          <w:tcPr>
            <w:tcW w:w="993" w:type="dxa"/>
            <w:vAlign w:val="center"/>
          </w:tcPr>
          <w:p w14:paraId="7C1DA087" w14:textId="77777777" w:rsidR="00CF08F1" w:rsidRDefault="001440E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bookmarkStart w:id="0" w:name="OLE_LINK1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2EA3399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6:40</w:t>
            </w:r>
          </w:p>
        </w:tc>
        <w:tc>
          <w:tcPr>
            <w:tcW w:w="1560" w:type="dxa"/>
            <w:vAlign w:val="center"/>
          </w:tcPr>
          <w:p w14:paraId="69B8031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翰墨香林苑</w:t>
            </w:r>
          </w:p>
        </w:tc>
        <w:tc>
          <w:tcPr>
            <w:tcW w:w="1559" w:type="dxa"/>
            <w:vAlign w:val="center"/>
          </w:tcPr>
          <w:p w14:paraId="1D4EB9B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六号线</w:t>
            </w:r>
          </w:p>
        </w:tc>
        <w:tc>
          <w:tcPr>
            <w:tcW w:w="1705" w:type="dxa"/>
            <w:vAlign w:val="center"/>
          </w:tcPr>
          <w:p w14:paraId="59998ED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843" w:type="dxa"/>
            <w:vAlign w:val="center"/>
          </w:tcPr>
          <w:p w14:paraId="68AB5921" w14:textId="77777777" w:rsidR="00CF08F1" w:rsidRDefault="00CF08F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6D8E3A08" w14:textId="77777777">
        <w:trPr>
          <w:trHeight w:val="510"/>
          <w:jc w:val="center"/>
        </w:trPr>
        <w:tc>
          <w:tcPr>
            <w:tcW w:w="993" w:type="dxa"/>
            <w:vAlign w:val="center"/>
          </w:tcPr>
          <w:p w14:paraId="774F4A76" w14:textId="77777777" w:rsidR="00CF08F1" w:rsidRDefault="001440E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7236F57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12:20</w:t>
            </w:r>
          </w:p>
        </w:tc>
        <w:tc>
          <w:tcPr>
            <w:tcW w:w="1560" w:type="dxa"/>
            <w:vAlign w:val="center"/>
          </w:tcPr>
          <w:p w14:paraId="5DB501E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</w:p>
        </w:tc>
        <w:tc>
          <w:tcPr>
            <w:tcW w:w="1559" w:type="dxa"/>
            <w:vAlign w:val="center"/>
          </w:tcPr>
          <w:p w14:paraId="7325052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直达</w:t>
            </w:r>
          </w:p>
        </w:tc>
        <w:tc>
          <w:tcPr>
            <w:tcW w:w="1705" w:type="dxa"/>
            <w:vAlign w:val="center"/>
          </w:tcPr>
          <w:p w14:paraId="7A711E6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843" w:type="dxa"/>
            <w:vAlign w:val="center"/>
          </w:tcPr>
          <w:p w14:paraId="7D2011E5" w14:textId="77777777" w:rsidR="00CF08F1" w:rsidRDefault="00CF08F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5B787B87" w14:textId="77777777">
        <w:trPr>
          <w:trHeight w:val="510"/>
          <w:jc w:val="center"/>
        </w:trPr>
        <w:tc>
          <w:tcPr>
            <w:tcW w:w="993" w:type="dxa"/>
            <w:vAlign w:val="center"/>
          </w:tcPr>
          <w:p w14:paraId="29053601" w14:textId="77777777" w:rsidR="00CF08F1" w:rsidRDefault="001440E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1FEC8AF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16:30</w:t>
            </w:r>
          </w:p>
        </w:tc>
        <w:tc>
          <w:tcPr>
            <w:tcW w:w="1560" w:type="dxa"/>
            <w:vAlign w:val="center"/>
          </w:tcPr>
          <w:p w14:paraId="46B0F74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</w:p>
        </w:tc>
        <w:tc>
          <w:tcPr>
            <w:tcW w:w="1559" w:type="dxa"/>
            <w:vAlign w:val="center"/>
          </w:tcPr>
          <w:p w14:paraId="163CAC2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新一号线</w:t>
            </w:r>
          </w:p>
        </w:tc>
        <w:tc>
          <w:tcPr>
            <w:tcW w:w="1705" w:type="dxa"/>
            <w:vAlign w:val="center"/>
          </w:tcPr>
          <w:p w14:paraId="616F40F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843" w:type="dxa"/>
            <w:vAlign w:val="center"/>
          </w:tcPr>
          <w:p w14:paraId="416913C0" w14:textId="77777777" w:rsidR="00CF08F1" w:rsidRDefault="001440EA">
            <w:pPr>
              <w:pStyle w:val="cjk"/>
              <w:spacing w:before="75" w:beforeAutospacing="0" w:after="0" w:afterAutospacing="0"/>
              <w:rPr>
                <w:color w:val="000000" w:themeColor="text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 w:val="21"/>
                <w:szCs w:val="21"/>
              </w:rPr>
              <w:t>1-A区块</w:t>
            </w:r>
            <w:r>
              <w:rPr>
                <w:rFonts w:ascii="黑体" w:eastAsia="黑体" w:hAnsi="黑体" w:cs="Times New Roman" w:hint="eastAsia"/>
                <w:b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="黑体" w:eastAsia="黑体" w:hAnsi="黑体" w:cs="Times New Roman"/>
                <w:b/>
                <w:color w:val="000000" w:themeColor="text1"/>
                <w:sz w:val="21"/>
                <w:szCs w:val="21"/>
              </w:rPr>
              <w:t>6</w:t>
            </w:r>
            <w:r>
              <w:rPr>
                <w:rFonts w:ascii="黑体" w:eastAsia="黑体" w:hAnsi="黑体" w:cs="Times New Roman" w:hint="eastAsia"/>
                <w:b/>
                <w:color w:val="000000" w:themeColor="text1"/>
                <w:sz w:val="21"/>
                <w:szCs w:val="21"/>
              </w:rPr>
              <w:t>:</w:t>
            </w:r>
            <w:r>
              <w:rPr>
                <w:rFonts w:ascii="黑体" w:eastAsia="黑体" w:hAnsi="黑体" w:cs="Times New Roman"/>
                <w:b/>
                <w:color w:val="000000" w:themeColor="text1"/>
                <w:sz w:val="21"/>
                <w:szCs w:val="21"/>
              </w:rPr>
              <w:t>20</w:t>
            </w:r>
            <w:r>
              <w:rPr>
                <w:rFonts w:ascii="黑体" w:eastAsia="黑体" w:hAnsi="黑体" w:cs="Times New Roman" w:hint="eastAsia"/>
                <w:color w:val="000000" w:themeColor="text1"/>
                <w:sz w:val="21"/>
                <w:szCs w:val="21"/>
              </w:rPr>
              <w:t>始发，预约选语林楼</w:t>
            </w:r>
          </w:p>
        </w:tc>
      </w:tr>
      <w:tr w:rsidR="00CF08F1" w14:paraId="65BA1D6D" w14:textId="77777777">
        <w:trPr>
          <w:trHeight w:val="510"/>
          <w:jc w:val="center"/>
        </w:trPr>
        <w:tc>
          <w:tcPr>
            <w:tcW w:w="993" w:type="dxa"/>
            <w:vAlign w:val="center"/>
          </w:tcPr>
          <w:p w14:paraId="0640A7E6" w14:textId="77777777" w:rsidR="00CF08F1" w:rsidRDefault="001440E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7B64FB3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17:30</w:t>
            </w:r>
          </w:p>
        </w:tc>
        <w:tc>
          <w:tcPr>
            <w:tcW w:w="1560" w:type="dxa"/>
            <w:vAlign w:val="center"/>
          </w:tcPr>
          <w:p w14:paraId="1B6568A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</w:p>
        </w:tc>
        <w:tc>
          <w:tcPr>
            <w:tcW w:w="1559" w:type="dxa"/>
            <w:vAlign w:val="center"/>
          </w:tcPr>
          <w:p w14:paraId="6976170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三号线</w:t>
            </w:r>
          </w:p>
        </w:tc>
        <w:tc>
          <w:tcPr>
            <w:tcW w:w="1705" w:type="dxa"/>
            <w:vAlign w:val="center"/>
          </w:tcPr>
          <w:p w14:paraId="76F4934A" w14:textId="77777777" w:rsidR="00CF08F1" w:rsidRDefault="001440EA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843" w:type="dxa"/>
            <w:vAlign w:val="center"/>
          </w:tcPr>
          <w:p w14:paraId="6225D62E" w14:textId="77777777" w:rsidR="00CF08F1" w:rsidRDefault="001440EA">
            <w:pPr>
              <w:pStyle w:val="cjk"/>
              <w:spacing w:before="75" w:beforeAutospacing="0" w:after="0" w:afterAutospacing="0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cs="Times New Roman" w:hint="eastAsia"/>
                <w:color w:val="000000" w:themeColor="text1"/>
                <w:sz w:val="21"/>
                <w:szCs w:val="21"/>
              </w:rPr>
              <w:t>1-A区块</w:t>
            </w:r>
            <w:r>
              <w:rPr>
                <w:rFonts w:ascii="黑体" w:eastAsia="黑体" w:hAnsi="黑体" w:cs="Times New Roman" w:hint="eastAsia"/>
                <w:b/>
                <w:color w:val="000000" w:themeColor="text1"/>
                <w:sz w:val="21"/>
                <w:szCs w:val="21"/>
              </w:rPr>
              <w:t>17:</w:t>
            </w:r>
            <w:r>
              <w:rPr>
                <w:rFonts w:ascii="黑体" w:eastAsia="黑体" w:hAnsi="黑体" w:cs="Times New Roman"/>
                <w:b/>
                <w:color w:val="000000" w:themeColor="text1"/>
                <w:sz w:val="21"/>
                <w:szCs w:val="21"/>
              </w:rPr>
              <w:t>20</w:t>
            </w:r>
            <w:r>
              <w:rPr>
                <w:rFonts w:ascii="黑体" w:eastAsia="黑体" w:hAnsi="黑体" w:cs="Times New Roman" w:hint="eastAsia"/>
                <w:color w:val="000000" w:themeColor="text1"/>
                <w:sz w:val="21"/>
                <w:szCs w:val="21"/>
              </w:rPr>
              <w:t>始发，预约选语林楼</w:t>
            </w:r>
          </w:p>
        </w:tc>
      </w:tr>
      <w:tr w:rsidR="00CF08F1" w14:paraId="64E66A04" w14:textId="77777777">
        <w:trPr>
          <w:trHeight w:val="510"/>
          <w:jc w:val="center"/>
        </w:trPr>
        <w:tc>
          <w:tcPr>
            <w:tcW w:w="993" w:type="dxa"/>
            <w:vAlign w:val="center"/>
          </w:tcPr>
          <w:p w14:paraId="4D697945" w14:textId="77777777" w:rsidR="00CF08F1" w:rsidRDefault="001440EA">
            <w:pPr>
              <w:widowControl/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0F87F05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20:30</w:t>
            </w:r>
          </w:p>
        </w:tc>
        <w:tc>
          <w:tcPr>
            <w:tcW w:w="1560" w:type="dxa"/>
            <w:vAlign w:val="center"/>
          </w:tcPr>
          <w:p w14:paraId="19DA36C5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</w:p>
        </w:tc>
        <w:tc>
          <w:tcPr>
            <w:tcW w:w="1559" w:type="dxa"/>
            <w:vAlign w:val="center"/>
          </w:tcPr>
          <w:p w14:paraId="63F4D54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三号线</w:t>
            </w:r>
          </w:p>
        </w:tc>
        <w:tc>
          <w:tcPr>
            <w:tcW w:w="1705" w:type="dxa"/>
            <w:vAlign w:val="center"/>
          </w:tcPr>
          <w:p w14:paraId="0C135DF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843" w:type="dxa"/>
            <w:vAlign w:val="center"/>
          </w:tcPr>
          <w:p w14:paraId="37F913A0" w14:textId="77777777" w:rsidR="00CF08F1" w:rsidRDefault="00CF08F1">
            <w:pPr>
              <w:widowControl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</w:tbl>
    <w:bookmarkEnd w:id="0"/>
    <w:p w14:paraId="563AFD89" w14:textId="77777777" w:rsidR="00CF08F1" w:rsidRDefault="001440EA">
      <w:pPr>
        <w:spacing w:line="460" w:lineRule="exact"/>
        <w:ind w:firstLineChars="200" w:firstLine="480"/>
        <w:rPr>
          <w:rFonts w:ascii="宋体" w:hAnsi="宋体"/>
          <w:bCs/>
          <w:color w:val="000000" w:themeColor="text1"/>
          <w:kern w:val="0"/>
          <w:sz w:val="24"/>
        </w:rPr>
      </w:pPr>
      <w:r>
        <w:rPr>
          <w:rFonts w:ascii="宋体" w:hAnsi="宋体" w:hint="eastAsia"/>
          <w:bCs/>
          <w:color w:val="000000" w:themeColor="text1"/>
          <w:kern w:val="0"/>
          <w:sz w:val="24"/>
        </w:rPr>
        <w:t>注：1.朝晖校区往屏峰校区班车在朝晖体育馆北始发，到达到屏峰校区后，从屏峰校区东门（1-A区块）进校驶往终点，其中六号线车辆从</w:t>
      </w:r>
      <w:r>
        <w:rPr>
          <w:rFonts w:ascii="黑体" w:eastAsia="黑体" w:hAnsi="黑体" w:hint="eastAsia"/>
          <w:bCs/>
          <w:color w:val="000000" w:themeColor="text1"/>
          <w:kern w:val="0"/>
          <w:sz w:val="24"/>
          <w:shd w:val="clear" w:color="auto" w:fill="FFFFFF"/>
        </w:rPr>
        <w:t>南门(图书馆南)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驶出校园开往翰墨香林苑；屏峰校区往朝晖校区班车经乌溪江路生活区南门驶出，开往朝晖体育馆北。</w:t>
      </w:r>
    </w:p>
    <w:p w14:paraId="4104A47B" w14:textId="77777777" w:rsidR="00CF08F1" w:rsidRDefault="001440EA">
      <w:pPr>
        <w:spacing w:line="460" w:lineRule="exact"/>
        <w:ind w:firstLineChars="200" w:firstLine="480"/>
        <w:rPr>
          <w:rFonts w:ascii="宋体" w:hAnsi="宋体"/>
          <w:bCs/>
          <w:color w:val="000000" w:themeColor="text1"/>
          <w:kern w:val="0"/>
          <w:sz w:val="24"/>
        </w:rPr>
      </w:pPr>
      <w:r>
        <w:rPr>
          <w:rFonts w:ascii="宋体" w:hAnsi="宋体" w:hint="eastAsia"/>
          <w:bCs/>
          <w:color w:val="000000" w:themeColor="text1"/>
          <w:kern w:val="0"/>
          <w:sz w:val="24"/>
        </w:rPr>
        <w:t>2.往朝晖校区的六号线班车在翰墨香林苑始发，到达屏峰校区后不进校内，停靠</w:t>
      </w:r>
      <w:r>
        <w:rPr>
          <w:rFonts w:ascii="宋体" w:hAnsi="宋体" w:hint="eastAsia"/>
          <w:color w:val="000000" w:themeColor="text1"/>
          <w:kern w:val="0"/>
          <w:sz w:val="24"/>
        </w:rPr>
        <w:t>水口公交站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。</w:t>
      </w:r>
    </w:p>
    <w:p w14:paraId="0402E818" w14:textId="77777777" w:rsidR="00CF08F1" w:rsidRDefault="001440EA">
      <w:pPr>
        <w:widowControl/>
        <w:numPr>
          <w:ilvl w:val="0"/>
          <w:numId w:val="2"/>
        </w:numPr>
        <w:snapToGrid w:val="0"/>
        <w:spacing w:line="700" w:lineRule="exact"/>
        <w:ind w:left="408" w:hangingChars="170" w:hanging="408"/>
        <w:rPr>
          <w:rStyle w:val="a6"/>
          <w:rFonts w:ascii="黑体" w:eastAsia="黑体" w:hAnsi="黑体"/>
          <w:color w:val="000000" w:themeColor="text1"/>
          <w:kern w:val="0"/>
          <w:sz w:val="24"/>
        </w:rPr>
      </w:pPr>
      <w:r>
        <w:rPr>
          <w:rStyle w:val="a6"/>
          <w:rFonts w:ascii="华文中宋" w:eastAsia="华文中宋" w:hAnsi="华文中宋" w:hint="eastAsia"/>
          <w:color w:val="000000" w:themeColor="text1"/>
          <w:kern w:val="0"/>
          <w:sz w:val="24"/>
        </w:rPr>
        <w:t xml:space="preserve"> </w:t>
      </w:r>
      <w:r>
        <w:rPr>
          <w:rStyle w:val="a6"/>
          <w:rFonts w:ascii="黑体" w:eastAsia="黑体" w:hAnsi="黑体" w:hint="eastAsia"/>
          <w:color w:val="000000" w:themeColor="text1"/>
          <w:kern w:val="0"/>
          <w:sz w:val="24"/>
        </w:rPr>
        <w:t>二.朝晖校区-莫干山校区</w:t>
      </w:r>
    </w:p>
    <w:p w14:paraId="457EA23F" w14:textId="77777777" w:rsidR="00CF08F1" w:rsidRDefault="001440EA">
      <w:pPr>
        <w:widowControl/>
        <w:spacing w:line="460" w:lineRule="exact"/>
        <w:jc w:val="left"/>
        <w:rPr>
          <w:rFonts w:ascii="宋体" w:hAnsi="宋体"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【</w:t>
      </w:r>
      <w:r>
        <w:rPr>
          <w:rFonts w:ascii="黑体" w:eastAsia="黑体" w:hAnsi="黑体" w:hint="eastAsia"/>
          <w:b/>
          <w:color w:val="000000" w:themeColor="text1"/>
          <w:kern w:val="0"/>
          <w:sz w:val="24"/>
          <w:shd w:val="clear" w:color="auto" w:fill="FFFFFF"/>
        </w:rPr>
        <w:t>新七号线</w:t>
      </w: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】</w:t>
      </w:r>
    </w:p>
    <w:p w14:paraId="21258092" w14:textId="77777777" w:rsidR="00CF08F1" w:rsidRDefault="001440EA">
      <w:pPr>
        <w:spacing w:line="460" w:lineRule="exact"/>
        <w:rPr>
          <w:rFonts w:ascii="宋体" w:hAnsi="宋体"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color w:val="000000" w:themeColor="text1"/>
          <w:kern w:val="0"/>
          <w:sz w:val="24"/>
        </w:rPr>
        <w:t>朝晖-莫干山：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朝晖体育馆北、</w:t>
      </w:r>
      <w:r>
        <w:rPr>
          <w:rFonts w:ascii="黑体" w:eastAsia="黑体" w:hAnsi="黑体" w:hint="eastAsia"/>
          <w:bCs/>
          <w:color w:val="000000" w:themeColor="text1"/>
          <w:kern w:val="0"/>
          <w:sz w:val="24"/>
          <w:shd w:val="clear" w:color="auto" w:fill="FFFFFF"/>
        </w:rPr>
        <w:t>绍兴路德胜路口公交站</w:t>
      </w:r>
      <w:r>
        <w:rPr>
          <w:rFonts w:ascii="宋体" w:hAnsi="宋体" w:hint="eastAsia"/>
          <w:color w:val="000000" w:themeColor="text1"/>
          <w:kern w:val="0"/>
          <w:sz w:val="24"/>
          <w:lang w:eastAsia="zh-Hans"/>
        </w:rPr>
        <w:t>、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德胜新村公交站、大关北公交站、莫干山校区</w:t>
      </w:r>
      <w:r>
        <w:rPr>
          <w:rFonts w:ascii="等线" w:eastAsia="等线" w:hAnsi="等线" w:hint="eastAsia"/>
          <w:bCs/>
          <w:color w:val="000000" w:themeColor="text1"/>
          <w:kern w:val="0"/>
          <w:sz w:val="24"/>
        </w:rPr>
        <w:t>（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西门-</w:t>
      </w:r>
      <w:bookmarkStart w:id="1" w:name="_Hlk158101305"/>
      <w:r>
        <w:rPr>
          <w:rFonts w:ascii="宋体" w:hAnsi="宋体" w:hint="eastAsia"/>
          <w:bCs/>
          <w:color w:val="000000" w:themeColor="text1"/>
          <w:kern w:val="0"/>
          <w:sz w:val="24"/>
        </w:rPr>
        <w:t>校车2号站-校车3号站</w:t>
      </w:r>
      <w:bookmarkEnd w:id="1"/>
      <w:r>
        <w:rPr>
          <w:rFonts w:ascii="宋体" w:hAnsi="宋体" w:hint="eastAsia"/>
          <w:bCs/>
          <w:color w:val="000000" w:themeColor="text1"/>
          <w:kern w:val="0"/>
          <w:sz w:val="24"/>
        </w:rPr>
        <w:t>-校车4号站-校车5号站-校车6号站-校车1号站</w:t>
      </w:r>
      <w:r>
        <w:rPr>
          <w:rFonts w:ascii="等线" w:eastAsia="等线" w:hAnsi="等线" w:hint="eastAsia"/>
          <w:bCs/>
          <w:color w:val="000000" w:themeColor="text1"/>
          <w:kern w:val="0"/>
          <w:sz w:val="24"/>
        </w:rPr>
        <w:t>）</w:t>
      </w:r>
    </w:p>
    <w:p w14:paraId="22E2DBFA" w14:textId="77777777" w:rsidR="00CF08F1" w:rsidRDefault="001440EA">
      <w:pPr>
        <w:spacing w:line="460" w:lineRule="exact"/>
        <w:rPr>
          <w:rFonts w:ascii="宋体" w:hAnsi="宋体"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color w:val="000000" w:themeColor="text1"/>
          <w:kern w:val="0"/>
          <w:sz w:val="24"/>
        </w:rPr>
        <w:t>莫干山-朝晖：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莫干山校区（校车1号站-</w:t>
      </w:r>
      <w:bookmarkStart w:id="2" w:name="_Hlk158101436"/>
      <w:r>
        <w:rPr>
          <w:rFonts w:ascii="宋体" w:hAnsi="宋体" w:hint="eastAsia"/>
          <w:bCs/>
          <w:color w:val="000000" w:themeColor="text1"/>
          <w:kern w:val="0"/>
          <w:sz w:val="24"/>
        </w:rPr>
        <w:t>校车2号站-校车3号站</w:t>
      </w:r>
      <w:bookmarkEnd w:id="2"/>
      <w:r>
        <w:rPr>
          <w:rFonts w:ascii="宋体" w:hAnsi="宋体" w:hint="eastAsia"/>
          <w:bCs/>
          <w:color w:val="000000" w:themeColor="text1"/>
          <w:kern w:val="0"/>
          <w:sz w:val="24"/>
        </w:rPr>
        <w:t>-校车4号站-校车5号站-校车6号站-西门）、大关北公交站、德胜新村公交站、</w:t>
      </w:r>
      <w:r>
        <w:rPr>
          <w:rFonts w:ascii="黑体" w:eastAsia="黑体" w:hAnsi="黑体" w:hint="eastAsia"/>
          <w:bCs/>
          <w:color w:val="000000" w:themeColor="text1"/>
          <w:kern w:val="0"/>
          <w:sz w:val="24"/>
          <w:shd w:val="clear" w:color="auto" w:fill="FFFFFF"/>
        </w:rPr>
        <w:t>绍兴路德胜路口公交站</w:t>
      </w:r>
      <w:r>
        <w:rPr>
          <w:rFonts w:ascii="宋体" w:hAnsi="宋体" w:hint="eastAsia"/>
          <w:color w:val="000000" w:themeColor="text1"/>
          <w:kern w:val="0"/>
          <w:sz w:val="24"/>
          <w:lang w:eastAsia="zh-Hans"/>
        </w:rPr>
        <w:t>、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朝晖南大门、朝晖体育馆北</w:t>
      </w:r>
    </w:p>
    <w:p w14:paraId="3A2BB100" w14:textId="77777777" w:rsidR="00CF08F1" w:rsidRDefault="001440EA">
      <w:pPr>
        <w:widowControl/>
        <w:spacing w:line="460" w:lineRule="exact"/>
        <w:jc w:val="left"/>
        <w:rPr>
          <w:rFonts w:ascii="宋体" w:hAnsi="宋体"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【</w:t>
      </w:r>
      <w:r>
        <w:rPr>
          <w:rFonts w:ascii="黑体" w:eastAsia="黑体" w:hAnsi="黑体" w:hint="eastAsia"/>
          <w:b/>
          <w:color w:val="000000" w:themeColor="text1"/>
          <w:kern w:val="0"/>
          <w:sz w:val="24"/>
          <w:shd w:val="clear" w:color="auto" w:fill="FFFFFF"/>
        </w:rPr>
        <w:t>七号线</w:t>
      </w: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】</w:t>
      </w:r>
    </w:p>
    <w:p w14:paraId="28022772" w14:textId="77777777" w:rsidR="00CF08F1" w:rsidRDefault="001440EA">
      <w:pPr>
        <w:spacing w:line="460" w:lineRule="exact"/>
        <w:rPr>
          <w:rFonts w:ascii="宋体" w:hAnsi="宋体"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color w:val="000000" w:themeColor="text1"/>
          <w:kern w:val="0"/>
          <w:sz w:val="24"/>
        </w:rPr>
        <w:t>朝晖-莫干山：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朝晖体育馆北</w:t>
      </w:r>
      <w:r>
        <w:rPr>
          <w:rFonts w:ascii="宋体" w:hAnsi="宋体" w:hint="eastAsia"/>
          <w:color w:val="000000" w:themeColor="text1"/>
          <w:kern w:val="0"/>
          <w:sz w:val="24"/>
          <w:lang w:eastAsia="zh-Hans"/>
        </w:rPr>
        <w:t>、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德胜新村公交站、大关北公交站、莫干山校区</w:t>
      </w:r>
      <w:r>
        <w:rPr>
          <w:rFonts w:ascii="等线" w:eastAsia="等线" w:hAnsi="等线" w:hint="eastAsia"/>
          <w:bCs/>
          <w:color w:val="000000" w:themeColor="text1"/>
          <w:kern w:val="0"/>
          <w:sz w:val="24"/>
        </w:rPr>
        <w:t>（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西门-校车2号站-校车3号站-校车4号站-校车5号站-校车6号站-校车1号站</w:t>
      </w:r>
      <w:r>
        <w:rPr>
          <w:rFonts w:ascii="等线" w:eastAsia="等线" w:hAnsi="等线" w:hint="eastAsia"/>
          <w:bCs/>
          <w:color w:val="000000" w:themeColor="text1"/>
          <w:kern w:val="0"/>
          <w:sz w:val="24"/>
        </w:rPr>
        <w:t>）</w:t>
      </w:r>
    </w:p>
    <w:p w14:paraId="4C3B0AF6" w14:textId="77777777" w:rsidR="00CF08F1" w:rsidRDefault="001440EA">
      <w:pPr>
        <w:spacing w:line="460" w:lineRule="exac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color w:val="000000" w:themeColor="text1"/>
          <w:kern w:val="0"/>
          <w:sz w:val="24"/>
        </w:rPr>
        <w:t>莫干山-朝晖：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莫干山校区（校车1号站-校车2号站-校车3号站-校车4号站-校车5号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lastRenderedPageBreak/>
        <w:t>站-校车6号站-西门）、大关北公交站、德胜新村公交站</w:t>
      </w:r>
      <w:r>
        <w:rPr>
          <w:rFonts w:ascii="宋体" w:hAnsi="宋体" w:hint="eastAsia"/>
          <w:color w:val="000000" w:themeColor="text1"/>
          <w:kern w:val="0"/>
          <w:sz w:val="24"/>
          <w:lang w:eastAsia="zh-Hans"/>
        </w:rPr>
        <w:t>、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朝晖南大门、朝晖体育馆北</w:t>
      </w:r>
    </w:p>
    <w:p w14:paraId="339A21C2" w14:textId="77777777" w:rsidR="00CF08F1" w:rsidRDefault="001440EA">
      <w:pPr>
        <w:spacing w:line="460" w:lineRule="exact"/>
        <w:jc w:val="left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【八号线】</w:t>
      </w:r>
    </w:p>
    <w:p w14:paraId="3FD5F212" w14:textId="77777777" w:rsidR="00CF08F1" w:rsidRDefault="001440EA">
      <w:pPr>
        <w:spacing w:line="460" w:lineRule="exac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color w:val="000000" w:themeColor="text1"/>
          <w:kern w:val="0"/>
          <w:sz w:val="24"/>
        </w:rPr>
        <w:t>朝晖-莫干山：</w:t>
      </w:r>
      <w:r>
        <w:rPr>
          <w:rFonts w:ascii="宋体" w:hAnsi="宋体" w:hint="eastAsia"/>
          <w:color w:val="000000" w:themeColor="text1"/>
          <w:kern w:val="0"/>
          <w:sz w:val="24"/>
        </w:rPr>
        <w:t>朝晖体育馆北、绍兴路德胜路口公交站、莫干山校区（西门-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校车2号站-校车3号站-</w:t>
      </w:r>
      <w:r>
        <w:rPr>
          <w:rFonts w:ascii="宋体" w:hAnsi="宋体" w:hint="eastAsia"/>
          <w:color w:val="000000" w:themeColor="text1"/>
          <w:kern w:val="0"/>
          <w:sz w:val="24"/>
        </w:rPr>
        <w:t>校车4号站-校车5号站-校车6号站-校车1号站）</w:t>
      </w:r>
    </w:p>
    <w:p w14:paraId="07F78654" w14:textId="77777777" w:rsidR="00CF08F1" w:rsidRDefault="001440EA">
      <w:pPr>
        <w:spacing w:line="460" w:lineRule="exac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color w:val="000000" w:themeColor="text1"/>
          <w:kern w:val="0"/>
          <w:sz w:val="24"/>
        </w:rPr>
        <w:t>莫干山-朝晖：</w:t>
      </w:r>
      <w:r>
        <w:rPr>
          <w:rFonts w:ascii="宋体" w:hAnsi="宋体" w:hint="eastAsia"/>
          <w:color w:val="000000" w:themeColor="text1"/>
          <w:kern w:val="0"/>
          <w:sz w:val="24"/>
        </w:rPr>
        <w:t>莫干山校区（校车1号站-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校车2号站-校车3号站-</w:t>
      </w:r>
      <w:r>
        <w:rPr>
          <w:rFonts w:ascii="宋体" w:hAnsi="宋体" w:hint="eastAsia"/>
          <w:color w:val="000000" w:themeColor="text1"/>
          <w:kern w:val="0"/>
          <w:sz w:val="24"/>
        </w:rPr>
        <w:t>校车4号站-校车5号站-校车6号站-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西门</w:t>
      </w:r>
      <w:r>
        <w:rPr>
          <w:rFonts w:ascii="宋体" w:hAnsi="宋体" w:hint="eastAsia"/>
          <w:color w:val="000000" w:themeColor="text1"/>
          <w:kern w:val="0"/>
          <w:sz w:val="24"/>
        </w:rPr>
        <w:t>）、绍兴路德胜路口公交站、朝晖南大门、朝晖体育馆北</w:t>
      </w:r>
    </w:p>
    <w:p w14:paraId="3372D526" w14:textId="77777777" w:rsidR="00CF08F1" w:rsidRDefault="001440EA">
      <w:pPr>
        <w:widowControl/>
        <w:spacing w:line="600" w:lineRule="exact"/>
        <w:jc w:val="center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bookmarkStart w:id="3" w:name="_Hlk53608243"/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朝晖校区往莫干山校区（工作日）</w:t>
      </w:r>
      <w:bookmarkEnd w:id="3"/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9"/>
        <w:gridCol w:w="1450"/>
        <w:gridCol w:w="1712"/>
        <w:gridCol w:w="1647"/>
        <w:gridCol w:w="1647"/>
        <w:gridCol w:w="1661"/>
      </w:tblGrid>
      <w:tr w:rsidR="00CF08F1" w14:paraId="3CD63957" w14:textId="77777777">
        <w:trPr>
          <w:trHeight w:val="510"/>
          <w:jc w:val="center"/>
        </w:trPr>
        <w:tc>
          <w:tcPr>
            <w:tcW w:w="819" w:type="dxa"/>
            <w:vAlign w:val="center"/>
          </w:tcPr>
          <w:p w14:paraId="33225CDB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bookmarkStart w:id="4" w:name="_Hlk53607687"/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450" w:type="dxa"/>
            <w:vAlign w:val="center"/>
          </w:tcPr>
          <w:p w14:paraId="7D212D26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712" w:type="dxa"/>
            <w:vAlign w:val="center"/>
          </w:tcPr>
          <w:p w14:paraId="5FBD0CFB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起点</w:t>
            </w:r>
          </w:p>
        </w:tc>
        <w:tc>
          <w:tcPr>
            <w:tcW w:w="1647" w:type="dxa"/>
            <w:vAlign w:val="center"/>
          </w:tcPr>
          <w:p w14:paraId="79E4FBCB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647" w:type="dxa"/>
            <w:vAlign w:val="center"/>
          </w:tcPr>
          <w:p w14:paraId="5D764AC9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661" w:type="dxa"/>
            <w:vAlign w:val="center"/>
          </w:tcPr>
          <w:p w14:paraId="39F413B7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3175E5AC" w14:textId="77777777">
        <w:trPr>
          <w:trHeight w:val="510"/>
          <w:jc w:val="center"/>
        </w:trPr>
        <w:tc>
          <w:tcPr>
            <w:tcW w:w="819" w:type="dxa"/>
            <w:vAlign w:val="center"/>
          </w:tcPr>
          <w:p w14:paraId="640872A4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450" w:type="dxa"/>
            <w:vAlign w:val="center"/>
          </w:tcPr>
          <w:p w14:paraId="2FAFC78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6:50</w:t>
            </w:r>
          </w:p>
        </w:tc>
        <w:tc>
          <w:tcPr>
            <w:tcW w:w="1712" w:type="dxa"/>
            <w:vAlign w:val="center"/>
          </w:tcPr>
          <w:p w14:paraId="63A0462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0FC28681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647" w:type="dxa"/>
            <w:vAlign w:val="center"/>
          </w:tcPr>
          <w:p w14:paraId="6413D55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661" w:type="dxa"/>
            <w:vAlign w:val="center"/>
          </w:tcPr>
          <w:p w14:paraId="67DC0FE0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6C481561" w14:textId="77777777">
        <w:trPr>
          <w:trHeight w:val="510"/>
          <w:jc w:val="center"/>
        </w:trPr>
        <w:tc>
          <w:tcPr>
            <w:tcW w:w="819" w:type="dxa"/>
            <w:vAlign w:val="center"/>
          </w:tcPr>
          <w:p w14:paraId="415AE79B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450" w:type="dxa"/>
            <w:vAlign w:val="center"/>
          </w:tcPr>
          <w:p w14:paraId="096A8BD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7:20</w:t>
            </w:r>
          </w:p>
        </w:tc>
        <w:tc>
          <w:tcPr>
            <w:tcW w:w="1712" w:type="dxa"/>
            <w:vAlign w:val="center"/>
          </w:tcPr>
          <w:p w14:paraId="5EEC6C1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053467B5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新七号线</w:t>
            </w:r>
          </w:p>
        </w:tc>
        <w:tc>
          <w:tcPr>
            <w:tcW w:w="1647" w:type="dxa"/>
            <w:vAlign w:val="center"/>
          </w:tcPr>
          <w:p w14:paraId="0E40EF1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661" w:type="dxa"/>
            <w:vAlign w:val="center"/>
          </w:tcPr>
          <w:p w14:paraId="38D3BED0" w14:textId="77777777" w:rsidR="00CF08F1" w:rsidRDefault="001440EA">
            <w:pPr>
              <w:jc w:val="center"/>
              <w:rPr>
                <w:rFonts w:ascii="黑体" w:eastAsia="黑体" w:hAnsi="黑体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kern w:val="0"/>
                <w:szCs w:val="21"/>
              </w:rPr>
              <w:t>排班2辆</w:t>
            </w:r>
          </w:p>
        </w:tc>
      </w:tr>
      <w:tr w:rsidR="00CF08F1" w14:paraId="7D921730" w14:textId="77777777">
        <w:trPr>
          <w:trHeight w:val="510"/>
          <w:jc w:val="center"/>
        </w:trPr>
        <w:tc>
          <w:tcPr>
            <w:tcW w:w="819" w:type="dxa"/>
            <w:vAlign w:val="center"/>
          </w:tcPr>
          <w:p w14:paraId="41713121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450" w:type="dxa"/>
            <w:vAlign w:val="center"/>
          </w:tcPr>
          <w:p w14:paraId="68DE7B7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8:20</w:t>
            </w:r>
          </w:p>
        </w:tc>
        <w:tc>
          <w:tcPr>
            <w:tcW w:w="1712" w:type="dxa"/>
            <w:vAlign w:val="center"/>
          </w:tcPr>
          <w:p w14:paraId="0EB1B63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372E0AD6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新七号线</w:t>
            </w:r>
          </w:p>
        </w:tc>
        <w:tc>
          <w:tcPr>
            <w:tcW w:w="1647" w:type="dxa"/>
            <w:vAlign w:val="center"/>
          </w:tcPr>
          <w:p w14:paraId="0950D6E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661" w:type="dxa"/>
            <w:vAlign w:val="center"/>
          </w:tcPr>
          <w:p w14:paraId="76E47662" w14:textId="77777777" w:rsidR="00CF08F1" w:rsidRDefault="001440EA">
            <w:pPr>
              <w:spacing w:line="260" w:lineRule="exact"/>
              <w:jc w:val="center"/>
              <w:rPr>
                <w:rFonts w:ascii="黑体" w:eastAsia="黑体" w:hAnsi="黑体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kern w:val="0"/>
                <w:szCs w:val="21"/>
              </w:rPr>
              <w:t>排班2辆</w:t>
            </w:r>
          </w:p>
        </w:tc>
      </w:tr>
      <w:tr w:rsidR="00CF08F1" w14:paraId="1CEA8895" w14:textId="77777777">
        <w:trPr>
          <w:trHeight w:val="510"/>
          <w:jc w:val="center"/>
        </w:trPr>
        <w:tc>
          <w:tcPr>
            <w:tcW w:w="819" w:type="dxa"/>
            <w:vAlign w:val="center"/>
          </w:tcPr>
          <w:p w14:paraId="21A74EA8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450" w:type="dxa"/>
            <w:vAlign w:val="center"/>
          </w:tcPr>
          <w:p w14:paraId="5FCF2BE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12:00</w:t>
            </w:r>
          </w:p>
        </w:tc>
        <w:tc>
          <w:tcPr>
            <w:tcW w:w="1712" w:type="dxa"/>
            <w:vAlign w:val="center"/>
          </w:tcPr>
          <w:p w14:paraId="1AA07E5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64FA0F35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新七号线</w:t>
            </w:r>
          </w:p>
        </w:tc>
        <w:tc>
          <w:tcPr>
            <w:tcW w:w="1647" w:type="dxa"/>
            <w:vAlign w:val="center"/>
          </w:tcPr>
          <w:p w14:paraId="03584CD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661" w:type="dxa"/>
            <w:vAlign w:val="center"/>
          </w:tcPr>
          <w:p w14:paraId="366CC36A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29AF48B2" w14:textId="77777777">
        <w:trPr>
          <w:trHeight w:val="510"/>
          <w:jc w:val="center"/>
        </w:trPr>
        <w:tc>
          <w:tcPr>
            <w:tcW w:w="819" w:type="dxa"/>
            <w:vAlign w:val="center"/>
          </w:tcPr>
          <w:p w14:paraId="75C7B516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450" w:type="dxa"/>
            <w:vAlign w:val="center"/>
          </w:tcPr>
          <w:p w14:paraId="64D92EB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16:00</w:t>
            </w:r>
          </w:p>
        </w:tc>
        <w:tc>
          <w:tcPr>
            <w:tcW w:w="1712" w:type="dxa"/>
            <w:vAlign w:val="center"/>
          </w:tcPr>
          <w:p w14:paraId="3C90FDA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2BAD83C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八号线</w:t>
            </w:r>
          </w:p>
        </w:tc>
        <w:tc>
          <w:tcPr>
            <w:tcW w:w="1647" w:type="dxa"/>
            <w:vAlign w:val="center"/>
          </w:tcPr>
          <w:p w14:paraId="055B74A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661" w:type="dxa"/>
            <w:vAlign w:val="center"/>
          </w:tcPr>
          <w:p w14:paraId="08087DEB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758BA95E" w14:textId="77777777">
        <w:trPr>
          <w:trHeight w:val="510"/>
          <w:jc w:val="center"/>
        </w:trPr>
        <w:tc>
          <w:tcPr>
            <w:tcW w:w="819" w:type="dxa"/>
            <w:vAlign w:val="center"/>
          </w:tcPr>
          <w:p w14:paraId="16406895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1450" w:type="dxa"/>
            <w:vAlign w:val="center"/>
          </w:tcPr>
          <w:p w14:paraId="15DFB255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17:30</w:t>
            </w:r>
          </w:p>
        </w:tc>
        <w:tc>
          <w:tcPr>
            <w:tcW w:w="1712" w:type="dxa"/>
            <w:vAlign w:val="center"/>
          </w:tcPr>
          <w:p w14:paraId="63BC791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68C381A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八号线</w:t>
            </w:r>
          </w:p>
        </w:tc>
        <w:tc>
          <w:tcPr>
            <w:tcW w:w="1647" w:type="dxa"/>
            <w:vAlign w:val="center"/>
          </w:tcPr>
          <w:p w14:paraId="4013921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661" w:type="dxa"/>
            <w:vAlign w:val="center"/>
          </w:tcPr>
          <w:p w14:paraId="619911EE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3AC01895" w14:textId="77777777">
        <w:trPr>
          <w:trHeight w:val="510"/>
          <w:jc w:val="center"/>
        </w:trPr>
        <w:tc>
          <w:tcPr>
            <w:tcW w:w="819" w:type="dxa"/>
            <w:vAlign w:val="center"/>
          </w:tcPr>
          <w:p w14:paraId="3C31D4FD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1450" w:type="dxa"/>
            <w:vAlign w:val="center"/>
          </w:tcPr>
          <w:p w14:paraId="61F8F1F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19:00</w:t>
            </w:r>
          </w:p>
        </w:tc>
        <w:tc>
          <w:tcPr>
            <w:tcW w:w="1712" w:type="dxa"/>
            <w:vAlign w:val="center"/>
          </w:tcPr>
          <w:p w14:paraId="498AE55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72155E7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八号线</w:t>
            </w:r>
          </w:p>
        </w:tc>
        <w:tc>
          <w:tcPr>
            <w:tcW w:w="1647" w:type="dxa"/>
            <w:vAlign w:val="center"/>
          </w:tcPr>
          <w:p w14:paraId="3374B36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661" w:type="dxa"/>
            <w:vAlign w:val="center"/>
          </w:tcPr>
          <w:p w14:paraId="4FE65C11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61985D55" w14:textId="77777777">
        <w:trPr>
          <w:trHeight w:val="510"/>
          <w:jc w:val="center"/>
        </w:trPr>
        <w:tc>
          <w:tcPr>
            <w:tcW w:w="819" w:type="dxa"/>
            <w:vAlign w:val="center"/>
          </w:tcPr>
          <w:p w14:paraId="16FBE40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1450" w:type="dxa"/>
            <w:vAlign w:val="center"/>
          </w:tcPr>
          <w:p w14:paraId="40DD6E53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20:</w:t>
            </w: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712" w:type="dxa"/>
            <w:vAlign w:val="center"/>
          </w:tcPr>
          <w:p w14:paraId="7D2C8FB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647" w:type="dxa"/>
            <w:vAlign w:val="center"/>
          </w:tcPr>
          <w:p w14:paraId="09051DE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八号线</w:t>
            </w:r>
          </w:p>
        </w:tc>
        <w:tc>
          <w:tcPr>
            <w:tcW w:w="1647" w:type="dxa"/>
            <w:vAlign w:val="center"/>
          </w:tcPr>
          <w:p w14:paraId="0C0541A3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661" w:type="dxa"/>
            <w:vAlign w:val="center"/>
          </w:tcPr>
          <w:p w14:paraId="59B095A6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</w:tbl>
    <w:bookmarkEnd w:id="4"/>
    <w:p w14:paraId="7EDC7D31" w14:textId="77777777" w:rsidR="00CF08F1" w:rsidRDefault="001440EA">
      <w:pPr>
        <w:spacing w:line="600" w:lineRule="exact"/>
        <w:ind w:firstLineChars="200" w:firstLine="482"/>
        <w:jc w:val="center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莫干山校区往朝晖校区（工作日）</w:t>
      </w:r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1423"/>
        <w:gridCol w:w="1701"/>
        <w:gridCol w:w="1701"/>
        <w:gridCol w:w="1559"/>
        <w:gridCol w:w="1706"/>
      </w:tblGrid>
      <w:tr w:rsidR="00CF08F1" w14:paraId="2B064E5D" w14:textId="77777777">
        <w:trPr>
          <w:trHeight w:val="510"/>
          <w:jc w:val="center"/>
        </w:trPr>
        <w:tc>
          <w:tcPr>
            <w:tcW w:w="846" w:type="dxa"/>
            <w:vAlign w:val="center"/>
          </w:tcPr>
          <w:p w14:paraId="0FA12B37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423" w:type="dxa"/>
            <w:vAlign w:val="center"/>
          </w:tcPr>
          <w:p w14:paraId="338D9977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149F0B45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起点</w:t>
            </w:r>
          </w:p>
        </w:tc>
        <w:tc>
          <w:tcPr>
            <w:tcW w:w="1701" w:type="dxa"/>
            <w:vAlign w:val="center"/>
          </w:tcPr>
          <w:p w14:paraId="6FFEA4D5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559" w:type="dxa"/>
            <w:vAlign w:val="center"/>
          </w:tcPr>
          <w:p w14:paraId="3814D243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706" w:type="dxa"/>
            <w:vAlign w:val="center"/>
          </w:tcPr>
          <w:p w14:paraId="223C69D0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3E082691" w14:textId="77777777">
        <w:trPr>
          <w:trHeight w:val="510"/>
          <w:jc w:val="center"/>
        </w:trPr>
        <w:tc>
          <w:tcPr>
            <w:tcW w:w="846" w:type="dxa"/>
            <w:vAlign w:val="center"/>
          </w:tcPr>
          <w:p w14:paraId="469D5FB0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423" w:type="dxa"/>
            <w:vAlign w:val="center"/>
          </w:tcPr>
          <w:p w14:paraId="1999329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6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</w:rPr>
              <w:t>5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3A05AB3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0F586A2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八号线</w:t>
            </w:r>
          </w:p>
        </w:tc>
        <w:tc>
          <w:tcPr>
            <w:tcW w:w="1559" w:type="dxa"/>
            <w:vAlign w:val="center"/>
          </w:tcPr>
          <w:p w14:paraId="1651DF7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1D090A34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1C7240C6" w14:textId="77777777">
        <w:trPr>
          <w:trHeight w:val="510"/>
          <w:jc w:val="center"/>
        </w:trPr>
        <w:tc>
          <w:tcPr>
            <w:tcW w:w="846" w:type="dxa"/>
            <w:vAlign w:val="center"/>
          </w:tcPr>
          <w:p w14:paraId="75E315D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423" w:type="dxa"/>
            <w:vAlign w:val="center"/>
          </w:tcPr>
          <w:p w14:paraId="0A01463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8:00</w:t>
            </w:r>
          </w:p>
        </w:tc>
        <w:tc>
          <w:tcPr>
            <w:tcW w:w="1701" w:type="dxa"/>
            <w:vAlign w:val="center"/>
          </w:tcPr>
          <w:p w14:paraId="60DD32C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77DEAD8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八号线</w:t>
            </w:r>
          </w:p>
        </w:tc>
        <w:tc>
          <w:tcPr>
            <w:tcW w:w="1559" w:type="dxa"/>
            <w:vAlign w:val="center"/>
          </w:tcPr>
          <w:p w14:paraId="44F7558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0E8DB30D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4D67A24B" w14:textId="77777777">
        <w:trPr>
          <w:trHeight w:val="510"/>
          <w:jc w:val="center"/>
        </w:trPr>
        <w:tc>
          <w:tcPr>
            <w:tcW w:w="846" w:type="dxa"/>
            <w:vAlign w:val="center"/>
          </w:tcPr>
          <w:p w14:paraId="557437F9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423" w:type="dxa"/>
            <w:vAlign w:val="center"/>
          </w:tcPr>
          <w:p w14:paraId="52E1E82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10:</w:t>
            </w:r>
            <w:r>
              <w:rPr>
                <w:bCs/>
                <w:color w:val="000000" w:themeColor="text1"/>
                <w:kern w:val="0"/>
                <w:sz w:val="24"/>
              </w:rPr>
              <w:t>0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3EEF50F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60B2D1E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八号线</w:t>
            </w:r>
          </w:p>
        </w:tc>
        <w:tc>
          <w:tcPr>
            <w:tcW w:w="1559" w:type="dxa"/>
            <w:vAlign w:val="center"/>
          </w:tcPr>
          <w:p w14:paraId="107D619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2ACBA2A7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301FD214" w14:textId="77777777">
        <w:trPr>
          <w:trHeight w:val="510"/>
          <w:jc w:val="center"/>
        </w:trPr>
        <w:tc>
          <w:tcPr>
            <w:tcW w:w="846" w:type="dxa"/>
            <w:vAlign w:val="center"/>
          </w:tcPr>
          <w:p w14:paraId="5F27571E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423" w:type="dxa"/>
            <w:vAlign w:val="center"/>
          </w:tcPr>
          <w:p w14:paraId="7A9EFD2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12:25</w:t>
            </w:r>
          </w:p>
        </w:tc>
        <w:tc>
          <w:tcPr>
            <w:tcW w:w="1701" w:type="dxa"/>
            <w:vAlign w:val="center"/>
          </w:tcPr>
          <w:p w14:paraId="45EF091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45EF174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八号线</w:t>
            </w:r>
          </w:p>
        </w:tc>
        <w:tc>
          <w:tcPr>
            <w:tcW w:w="1559" w:type="dxa"/>
            <w:vAlign w:val="center"/>
          </w:tcPr>
          <w:p w14:paraId="15C61C8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264F749B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5B3E28AF" w14:textId="77777777">
        <w:trPr>
          <w:trHeight w:val="510"/>
          <w:jc w:val="center"/>
        </w:trPr>
        <w:tc>
          <w:tcPr>
            <w:tcW w:w="846" w:type="dxa"/>
            <w:vAlign w:val="center"/>
          </w:tcPr>
          <w:p w14:paraId="5D0C3CF2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423" w:type="dxa"/>
            <w:vAlign w:val="center"/>
          </w:tcPr>
          <w:p w14:paraId="1E41C9D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15:30</w:t>
            </w:r>
          </w:p>
        </w:tc>
        <w:tc>
          <w:tcPr>
            <w:tcW w:w="1701" w:type="dxa"/>
            <w:vAlign w:val="center"/>
          </w:tcPr>
          <w:p w14:paraId="3B61F51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1320FA36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559" w:type="dxa"/>
            <w:vAlign w:val="center"/>
          </w:tcPr>
          <w:p w14:paraId="717CA685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7EDD383A" w14:textId="77777777" w:rsidR="00CF08F1" w:rsidRDefault="00CF08F1">
            <w:pPr>
              <w:spacing w:line="260" w:lineRule="exact"/>
              <w:jc w:val="left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25F14AAB" w14:textId="77777777">
        <w:trPr>
          <w:trHeight w:val="510"/>
          <w:jc w:val="center"/>
        </w:trPr>
        <w:tc>
          <w:tcPr>
            <w:tcW w:w="846" w:type="dxa"/>
            <w:vAlign w:val="center"/>
          </w:tcPr>
          <w:p w14:paraId="1B55048F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1423" w:type="dxa"/>
            <w:vAlign w:val="center"/>
          </w:tcPr>
          <w:p w14:paraId="1733178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16:30</w:t>
            </w:r>
          </w:p>
        </w:tc>
        <w:tc>
          <w:tcPr>
            <w:tcW w:w="1701" w:type="dxa"/>
            <w:vAlign w:val="center"/>
          </w:tcPr>
          <w:p w14:paraId="5CFA5DE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7FB05A3E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559" w:type="dxa"/>
            <w:vAlign w:val="center"/>
          </w:tcPr>
          <w:p w14:paraId="51A6EF83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68D3CF06" w14:textId="77777777" w:rsidR="00CF08F1" w:rsidRDefault="001440EA">
            <w:pPr>
              <w:spacing w:line="260" w:lineRule="exact"/>
              <w:jc w:val="center"/>
              <w:rPr>
                <w:rFonts w:ascii="黑体" w:eastAsia="黑体" w:hAnsi="黑体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kern w:val="0"/>
                <w:szCs w:val="21"/>
              </w:rPr>
              <w:t>排班2辆</w:t>
            </w:r>
          </w:p>
        </w:tc>
      </w:tr>
      <w:tr w:rsidR="00CF08F1" w14:paraId="23D022C1" w14:textId="77777777">
        <w:trPr>
          <w:trHeight w:val="510"/>
          <w:jc w:val="center"/>
        </w:trPr>
        <w:tc>
          <w:tcPr>
            <w:tcW w:w="846" w:type="dxa"/>
            <w:vAlign w:val="center"/>
          </w:tcPr>
          <w:p w14:paraId="5070FA5D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1423" w:type="dxa"/>
            <w:vAlign w:val="center"/>
          </w:tcPr>
          <w:p w14:paraId="6100E43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17:30</w:t>
            </w:r>
          </w:p>
        </w:tc>
        <w:tc>
          <w:tcPr>
            <w:tcW w:w="1701" w:type="dxa"/>
            <w:vAlign w:val="center"/>
          </w:tcPr>
          <w:p w14:paraId="62171B4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1CB8F67E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559" w:type="dxa"/>
            <w:vAlign w:val="center"/>
          </w:tcPr>
          <w:p w14:paraId="13A968A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6E29B743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372A157C" w14:textId="77777777">
        <w:trPr>
          <w:trHeight w:val="510"/>
          <w:jc w:val="center"/>
        </w:trPr>
        <w:tc>
          <w:tcPr>
            <w:tcW w:w="846" w:type="dxa"/>
            <w:vAlign w:val="center"/>
          </w:tcPr>
          <w:p w14:paraId="4BE303CE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8</w:t>
            </w:r>
          </w:p>
        </w:tc>
        <w:tc>
          <w:tcPr>
            <w:tcW w:w="1423" w:type="dxa"/>
            <w:vAlign w:val="center"/>
          </w:tcPr>
          <w:p w14:paraId="1834A78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20:30</w:t>
            </w:r>
          </w:p>
        </w:tc>
        <w:tc>
          <w:tcPr>
            <w:tcW w:w="1701" w:type="dxa"/>
            <w:vAlign w:val="center"/>
          </w:tcPr>
          <w:p w14:paraId="38C3C5B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3A03C2CA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559" w:type="dxa"/>
            <w:vAlign w:val="center"/>
          </w:tcPr>
          <w:p w14:paraId="1D2D385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0C8B0A8E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4ECDBBA8" w14:textId="77777777">
        <w:trPr>
          <w:trHeight w:val="510"/>
          <w:jc w:val="center"/>
        </w:trPr>
        <w:tc>
          <w:tcPr>
            <w:tcW w:w="846" w:type="dxa"/>
            <w:vAlign w:val="center"/>
          </w:tcPr>
          <w:p w14:paraId="01C2B21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9</w:t>
            </w:r>
          </w:p>
        </w:tc>
        <w:tc>
          <w:tcPr>
            <w:tcW w:w="1423" w:type="dxa"/>
            <w:vAlign w:val="center"/>
          </w:tcPr>
          <w:p w14:paraId="6DDBB70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21:30</w:t>
            </w:r>
          </w:p>
        </w:tc>
        <w:tc>
          <w:tcPr>
            <w:tcW w:w="1701" w:type="dxa"/>
            <w:vAlign w:val="center"/>
          </w:tcPr>
          <w:p w14:paraId="6DD333D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544643A9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559" w:type="dxa"/>
            <w:vAlign w:val="center"/>
          </w:tcPr>
          <w:p w14:paraId="31C4A03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6" w:type="dxa"/>
            <w:vAlign w:val="center"/>
          </w:tcPr>
          <w:p w14:paraId="0C7C2745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</w:tbl>
    <w:p w14:paraId="1EB554CA" w14:textId="77777777" w:rsidR="00CF08F1" w:rsidRDefault="001440EA">
      <w:pPr>
        <w:widowControl/>
        <w:spacing w:line="600" w:lineRule="exact"/>
        <w:jc w:val="center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lastRenderedPageBreak/>
        <w:t>朝晖校区往莫干山校区</w:t>
      </w:r>
      <w:r>
        <w:rPr>
          <w:rFonts w:ascii="黑体" w:eastAsia="黑体" w:hAnsi="黑体"/>
          <w:b/>
          <w:bCs/>
          <w:color w:val="000000" w:themeColor="text1"/>
          <w:kern w:val="0"/>
          <w:sz w:val="24"/>
        </w:rPr>
        <w:t>（</w:t>
      </w: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周末、法定节假日</w:t>
      </w:r>
      <w:r>
        <w:rPr>
          <w:rFonts w:ascii="黑体" w:eastAsia="黑体" w:hAnsi="黑体"/>
          <w:b/>
          <w:bCs/>
          <w:color w:val="000000" w:themeColor="text1"/>
          <w:kern w:val="0"/>
          <w:sz w:val="24"/>
        </w:rPr>
        <w:t>）</w:t>
      </w:r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417"/>
        <w:gridCol w:w="1701"/>
        <w:gridCol w:w="1701"/>
        <w:gridCol w:w="1560"/>
        <w:gridCol w:w="1701"/>
      </w:tblGrid>
      <w:tr w:rsidR="00CF08F1" w14:paraId="502BDF7C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0F8442D9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417" w:type="dxa"/>
            <w:vAlign w:val="center"/>
          </w:tcPr>
          <w:p w14:paraId="7CC26EFB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28E4A2F6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起点</w:t>
            </w:r>
          </w:p>
        </w:tc>
        <w:tc>
          <w:tcPr>
            <w:tcW w:w="1701" w:type="dxa"/>
            <w:vAlign w:val="center"/>
          </w:tcPr>
          <w:p w14:paraId="4EA96417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560" w:type="dxa"/>
            <w:vAlign w:val="center"/>
          </w:tcPr>
          <w:p w14:paraId="4A319F66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701" w:type="dxa"/>
            <w:vAlign w:val="center"/>
          </w:tcPr>
          <w:p w14:paraId="4F80DFAA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20B325EF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6FFEB607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56978613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7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</w:rPr>
              <w:t>50</w:t>
            </w:r>
          </w:p>
        </w:tc>
        <w:tc>
          <w:tcPr>
            <w:tcW w:w="1701" w:type="dxa"/>
            <w:vAlign w:val="center"/>
          </w:tcPr>
          <w:p w14:paraId="6C4E605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3422BE39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3126DA0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7DF258D5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70FDCEE2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336950A0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35A084E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12:00</w:t>
            </w:r>
          </w:p>
        </w:tc>
        <w:tc>
          <w:tcPr>
            <w:tcW w:w="1701" w:type="dxa"/>
            <w:vAlign w:val="center"/>
          </w:tcPr>
          <w:p w14:paraId="2388D65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06524509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3DA364A3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378D471B" w14:textId="77777777" w:rsidR="00CF08F1" w:rsidRDefault="00CF08F1">
            <w:pPr>
              <w:jc w:val="left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373156EB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55060D0C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59B2FF0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bCs/>
                <w:color w:val="000000" w:themeColor="text1"/>
                <w:kern w:val="0"/>
                <w:sz w:val="24"/>
              </w:rPr>
              <w:t>7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701" w:type="dxa"/>
            <w:vAlign w:val="center"/>
          </w:tcPr>
          <w:p w14:paraId="16C242F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0E1EFD20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2BAE714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1D763680" w14:textId="77777777" w:rsidR="00CF08F1" w:rsidRDefault="001440EA">
            <w:pPr>
              <w:spacing w:line="240" w:lineRule="exact"/>
              <w:jc w:val="left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color w:val="000000" w:themeColor="text1"/>
                <w:kern w:val="0"/>
                <w:sz w:val="24"/>
              </w:rPr>
              <w:t xml:space="preserve"> </w:t>
            </w:r>
          </w:p>
        </w:tc>
      </w:tr>
      <w:tr w:rsidR="00CF08F1" w14:paraId="224FF132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4DE42FD7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3D54E19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20:20</w:t>
            </w:r>
          </w:p>
        </w:tc>
        <w:tc>
          <w:tcPr>
            <w:tcW w:w="1701" w:type="dxa"/>
            <w:vAlign w:val="center"/>
          </w:tcPr>
          <w:p w14:paraId="538273B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63C76E6B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330F873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07FAD4F4" w14:textId="77777777" w:rsidR="00CF08F1" w:rsidRDefault="00CF08F1">
            <w:pPr>
              <w:jc w:val="left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02C12DD2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47224BC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140B580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21:30</w:t>
            </w:r>
          </w:p>
        </w:tc>
        <w:tc>
          <w:tcPr>
            <w:tcW w:w="1701" w:type="dxa"/>
            <w:vAlign w:val="center"/>
          </w:tcPr>
          <w:p w14:paraId="11235C6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090CA410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新七号线</w:t>
            </w:r>
          </w:p>
        </w:tc>
        <w:tc>
          <w:tcPr>
            <w:tcW w:w="1560" w:type="dxa"/>
            <w:vAlign w:val="center"/>
          </w:tcPr>
          <w:p w14:paraId="6E4A2E7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7C813DD4" w14:textId="77777777" w:rsidR="00CF08F1" w:rsidRDefault="00CF08F1">
            <w:pPr>
              <w:jc w:val="left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</w:tbl>
    <w:p w14:paraId="04F68874" w14:textId="77777777" w:rsidR="00CF08F1" w:rsidRDefault="001440EA">
      <w:pPr>
        <w:spacing w:line="600" w:lineRule="exact"/>
        <w:ind w:firstLineChars="150" w:firstLine="361"/>
        <w:jc w:val="center"/>
        <w:rPr>
          <w:rFonts w:ascii="宋体" w:hAnsi="宋体"/>
          <w:color w:val="000000" w:themeColor="text1"/>
          <w:kern w:val="0"/>
          <w:sz w:val="24"/>
        </w:rPr>
      </w:pPr>
      <w:bookmarkStart w:id="5" w:name="_Hlk53608206"/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莫干山校区往朝晖校区</w:t>
      </w:r>
      <w:r>
        <w:rPr>
          <w:rFonts w:ascii="黑体" w:eastAsia="黑体" w:hAnsi="黑体"/>
          <w:b/>
          <w:bCs/>
          <w:color w:val="000000" w:themeColor="text1"/>
          <w:kern w:val="0"/>
          <w:sz w:val="24"/>
        </w:rPr>
        <w:t>（</w:t>
      </w: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周末、法定节假日</w:t>
      </w:r>
      <w:r>
        <w:rPr>
          <w:rFonts w:ascii="黑体" w:eastAsia="黑体" w:hAnsi="黑体"/>
          <w:b/>
          <w:bCs/>
          <w:color w:val="000000" w:themeColor="text1"/>
          <w:kern w:val="0"/>
          <w:sz w:val="24"/>
        </w:rPr>
        <w:t>）</w:t>
      </w:r>
      <w:bookmarkEnd w:id="5"/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417"/>
        <w:gridCol w:w="1701"/>
        <w:gridCol w:w="1701"/>
        <w:gridCol w:w="1560"/>
        <w:gridCol w:w="1701"/>
      </w:tblGrid>
      <w:tr w:rsidR="00CF08F1" w14:paraId="54F83119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6B695C8C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417" w:type="dxa"/>
            <w:vAlign w:val="center"/>
          </w:tcPr>
          <w:p w14:paraId="2B3304B6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73810291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起点</w:t>
            </w:r>
          </w:p>
        </w:tc>
        <w:tc>
          <w:tcPr>
            <w:tcW w:w="1701" w:type="dxa"/>
            <w:vAlign w:val="center"/>
          </w:tcPr>
          <w:p w14:paraId="658EBA94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560" w:type="dxa"/>
            <w:vAlign w:val="center"/>
          </w:tcPr>
          <w:p w14:paraId="59D88319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701" w:type="dxa"/>
            <w:vAlign w:val="center"/>
          </w:tcPr>
          <w:p w14:paraId="5F68A2B8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40721DA8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2FDF9C87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1087F4A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7:00</w:t>
            </w:r>
          </w:p>
        </w:tc>
        <w:tc>
          <w:tcPr>
            <w:tcW w:w="1701" w:type="dxa"/>
            <w:vAlign w:val="center"/>
          </w:tcPr>
          <w:p w14:paraId="6354E7F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27AF46FD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560" w:type="dxa"/>
            <w:vAlign w:val="center"/>
          </w:tcPr>
          <w:p w14:paraId="1CBB104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6FA3EDA4" w14:textId="77777777" w:rsidR="00CF08F1" w:rsidRDefault="00CF08F1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</w:p>
        </w:tc>
      </w:tr>
      <w:tr w:rsidR="00CF08F1" w14:paraId="5AB98CF1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6BDD4A56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66B9BF9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9:00</w:t>
            </w:r>
          </w:p>
        </w:tc>
        <w:tc>
          <w:tcPr>
            <w:tcW w:w="1701" w:type="dxa"/>
            <w:vAlign w:val="center"/>
          </w:tcPr>
          <w:p w14:paraId="082E969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2B2A9D95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560" w:type="dxa"/>
            <w:vAlign w:val="center"/>
          </w:tcPr>
          <w:p w14:paraId="3A4E9E1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6BC9ED37" w14:textId="77777777" w:rsidR="00CF08F1" w:rsidRDefault="00CF08F1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</w:p>
        </w:tc>
      </w:tr>
      <w:tr w:rsidR="00CF08F1" w14:paraId="3D3DE987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563F339F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23FC92B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12:25</w:t>
            </w:r>
          </w:p>
        </w:tc>
        <w:tc>
          <w:tcPr>
            <w:tcW w:w="1701" w:type="dxa"/>
            <w:vAlign w:val="center"/>
          </w:tcPr>
          <w:p w14:paraId="45290BA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777887D3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560" w:type="dxa"/>
            <w:vAlign w:val="center"/>
          </w:tcPr>
          <w:p w14:paraId="127CC1A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4C969420" w14:textId="77777777" w:rsidR="00CF08F1" w:rsidRDefault="00CF08F1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</w:p>
        </w:tc>
      </w:tr>
      <w:tr w:rsidR="00CF08F1" w14:paraId="56A9205B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0399585F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23EBB0B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17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</w:rPr>
              <w:t>00</w:t>
            </w:r>
          </w:p>
        </w:tc>
        <w:tc>
          <w:tcPr>
            <w:tcW w:w="1701" w:type="dxa"/>
            <w:vAlign w:val="center"/>
          </w:tcPr>
          <w:p w14:paraId="753033E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0397BE77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560" w:type="dxa"/>
            <w:vAlign w:val="center"/>
          </w:tcPr>
          <w:p w14:paraId="7B3C979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322F3447" w14:textId="77777777" w:rsidR="00CF08F1" w:rsidRDefault="00CF08F1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</w:p>
        </w:tc>
      </w:tr>
      <w:tr w:rsidR="00CF08F1" w14:paraId="24604CE4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200D7183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417" w:type="dxa"/>
            <w:vAlign w:val="center"/>
          </w:tcPr>
          <w:p w14:paraId="1F7B71C5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20:30</w:t>
            </w:r>
          </w:p>
        </w:tc>
        <w:tc>
          <w:tcPr>
            <w:tcW w:w="1701" w:type="dxa"/>
            <w:vAlign w:val="center"/>
          </w:tcPr>
          <w:p w14:paraId="09D84ED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701" w:type="dxa"/>
            <w:vAlign w:val="center"/>
          </w:tcPr>
          <w:p w14:paraId="1CE9AEFF" w14:textId="77777777" w:rsidR="00CF08F1" w:rsidRPr="00C92CB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Cs/>
                <w:color w:val="000000" w:themeColor="text1"/>
                <w:kern w:val="0"/>
                <w:sz w:val="24"/>
              </w:rPr>
              <w:t>七号线</w:t>
            </w:r>
          </w:p>
        </w:tc>
        <w:tc>
          <w:tcPr>
            <w:tcW w:w="1560" w:type="dxa"/>
            <w:vAlign w:val="center"/>
          </w:tcPr>
          <w:p w14:paraId="720F54D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朝晖体育馆北</w:t>
            </w:r>
          </w:p>
        </w:tc>
        <w:tc>
          <w:tcPr>
            <w:tcW w:w="1701" w:type="dxa"/>
            <w:vAlign w:val="center"/>
          </w:tcPr>
          <w:p w14:paraId="07E6DF34" w14:textId="77777777" w:rsidR="00CF08F1" w:rsidRDefault="00CF08F1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</w:p>
        </w:tc>
      </w:tr>
    </w:tbl>
    <w:p w14:paraId="04692E9E" w14:textId="77777777" w:rsidR="00CF08F1" w:rsidRDefault="001440EA">
      <w:pPr>
        <w:spacing w:line="460" w:lineRule="exact"/>
        <w:ind w:firstLineChars="200" w:firstLine="480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宋体" w:hAnsi="宋体" w:hint="eastAsia"/>
          <w:color w:val="000000" w:themeColor="text1"/>
          <w:kern w:val="0"/>
          <w:sz w:val="24"/>
        </w:rPr>
        <w:t>注： 1.朝晖校区往莫干山校区班车在朝晖体育馆北始发，班车在达到莫干山校区后，从西门（健行大道西校门），途经校车2号站（化工学院6#楼西北）、校车3号站（学生公寓10#楼北）、校车4号站（学生公寓2#楼北）、校车5号站（朝晖路运动场东）、校车6号站（乌溪江路三创路口），终点校车1号站（体育馆西南）。</w:t>
      </w:r>
    </w:p>
    <w:p w14:paraId="2DC8F24B" w14:textId="77777777" w:rsidR="00CF08F1" w:rsidRDefault="001440EA">
      <w:pPr>
        <w:spacing w:line="460" w:lineRule="exact"/>
        <w:ind w:firstLineChars="200" w:firstLine="480"/>
        <w:rPr>
          <w:rFonts w:ascii="宋体" w:hAnsi="宋体"/>
          <w:bCs/>
          <w:color w:val="000000" w:themeColor="text1"/>
          <w:kern w:val="0"/>
          <w:sz w:val="24"/>
        </w:rPr>
      </w:pPr>
      <w:r>
        <w:rPr>
          <w:rFonts w:ascii="宋体" w:hAnsi="宋体" w:hint="eastAsia"/>
          <w:color w:val="000000" w:themeColor="text1"/>
          <w:kern w:val="0"/>
          <w:sz w:val="24"/>
        </w:rPr>
        <w:t>2.莫干山校区往朝晖校区班车从校车1号站（体育馆西南）出发，经校车2号站（化工学院6#楼西北）、校车3号站（学生公寓10#楼北）、校车4号站（学生公寓2#楼北）、校车5号站（朝晖路运动场东）、校车6号站（乌溪江路三创路口），从西门（健行大道西校门）出校。</w:t>
      </w:r>
    </w:p>
    <w:p w14:paraId="44A0033C" w14:textId="77777777" w:rsidR="00CF08F1" w:rsidRDefault="001440EA">
      <w:pPr>
        <w:widowControl/>
        <w:spacing w:line="700" w:lineRule="exact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Style w:val="a6"/>
          <w:rFonts w:ascii="黑体" w:eastAsia="黑体" w:hAnsi="黑体" w:hint="eastAsia"/>
          <w:color w:val="000000" w:themeColor="text1"/>
          <w:kern w:val="0"/>
          <w:sz w:val="28"/>
          <w:szCs w:val="28"/>
        </w:rPr>
        <w:t>◆</w:t>
      </w:r>
      <w:r>
        <w:rPr>
          <w:rStyle w:val="a6"/>
          <w:rFonts w:ascii="华文中宋" w:eastAsia="华文中宋" w:hAnsi="华文中宋" w:hint="eastAsia"/>
          <w:color w:val="000000" w:themeColor="text1"/>
          <w:kern w:val="0"/>
          <w:sz w:val="24"/>
        </w:rPr>
        <w:t xml:space="preserve">  </w:t>
      </w:r>
      <w:r>
        <w:rPr>
          <w:rStyle w:val="a6"/>
          <w:rFonts w:ascii="黑体" w:eastAsia="黑体" w:hAnsi="黑体" w:hint="eastAsia"/>
          <w:color w:val="000000" w:themeColor="text1"/>
          <w:kern w:val="0"/>
          <w:sz w:val="24"/>
        </w:rPr>
        <w:t>三.屏峰校区-莫干山校区</w:t>
      </w:r>
    </w:p>
    <w:p w14:paraId="5F0544EA" w14:textId="77777777" w:rsidR="00CF08F1" w:rsidRDefault="001440EA">
      <w:pPr>
        <w:widowControl/>
        <w:spacing w:line="460" w:lineRule="exact"/>
        <w:jc w:val="left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【九号线】</w:t>
      </w:r>
    </w:p>
    <w:p w14:paraId="3D4936B4" w14:textId="77777777" w:rsidR="00CF08F1" w:rsidRDefault="001440EA">
      <w:pPr>
        <w:widowControl/>
        <w:spacing w:line="460" w:lineRule="exact"/>
        <w:jc w:val="lef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屏峰-莫干山：</w:t>
      </w:r>
      <w:bookmarkStart w:id="6" w:name="_Hlk49821333"/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语林楼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、水口公交站、西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溪医院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横街公交站、留下北公交站、古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墩路金月巷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公交站、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政新花园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公交站、三坝公交站、华东陶瓷建材市场公交站、莫干山校区</w:t>
      </w:r>
      <w:bookmarkEnd w:id="6"/>
      <w:r>
        <w:rPr>
          <w:rFonts w:ascii="宋体" w:hAnsi="宋体" w:hint="eastAsia"/>
          <w:color w:val="000000" w:themeColor="text1"/>
          <w:kern w:val="0"/>
          <w:sz w:val="24"/>
        </w:rPr>
        <w:t>（西门-校车2号站-校车3号站-校车4号站-校车5号站-校车6号站-校车1号站）</w:t>
      </w:r>
    </w:p>
    <w:p w14:paraId="6815ED78" w14:textId="77777777" w:rsidR="00CF08F1" w:rsidRDefault="001440EA">
      <w:pPr>
        <w:spacing w:line="460" w:lineRule="exac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color w:val="000000" w:themeColor="text1"/>
          <w:kern w:val="0"/>
          <w:sz w:val="24"/>
        </w:rPr>
        <w:t>莫干山-屏峰：</w:t>
      </w:r>
      <w:r>
        <w:rPr>
          <w:rFonts w:ascii="宋体" w:hAnsi="宋体" w:hint="eastAsia"/>
          <w:color w:val="000000" w:themeColor="text1"/>
          <w:kern w:val="0"/>
          <w:sz w:val="24"/>
        </w:rPr>
        <w:t>莫干山校区（校车1号站-校车2号站-校车3号站-校车4号站-校车5号</w:t>
      </w:r>
      <w:r>
        <w:rPr>
          <w:rFonts w:ascii="宋体" w:hAnsi="宋体" w:hint="eastAsia"/>
          <w:color w:val="000000" w:themeColor="text1"/>
          <w:kern w:val="0"/>
          <w:sz w:val="24"/>
        </w:rPr>
        <w:lastRenderedPageBreak/>
        <w:t>站-校车6号站-西门）、华东陶瓷建材市场公交站、三坝公交站、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政新花园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公交站、古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墩路金月巷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公交站、留下北公交站、西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溪医院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横街公交站、</w:t>
      </w:r>
      <w:bookmarkStart w:id="7" w:name="_Hlk49810782"/>
      <w:r>
        <w:rPr>
          <w:rFonts w:ascii="宋体" w:hAnsi="宋体" w:hint="eastAsia"/>
          <w:color w:val="000000" w:themeColor="text1"/>
          <w:kern w:val="0"/>
          <w:sz w:val="24"/>
        </w:rPr>
        <w:t>1-A区块/3#楼西侧、乌溪江路北口、</w:t>
      </w:r>
      <w:bookmarkStart w:id="8" w:name="_Hlk189837862"/>
      <w:bookmarkStart w:id="9" w:name="_Hlk189837630"/>
      <w:bookmarkEnd w:id="7"/>
      <w:r>
        <w:rPr>
          <w:rFonts w:ascii="宋体" w:hAnsi="宋体" w:hint="eastAsia"/>
          <w:color w:val="000000" w:themeColor="text1"/>
          <w:kern w:val="0"/>
          <w:sz w:val="24"/>
        </w:rPr>
        <w:t>古运河路西口</w:t>
      </w:r>
      <w:bookmarkEnd w:id="8"/>
      <w:bookmarkEnd w:id="9"/>
      <w:r>
        <w:rPr>
          <w:rFonts w:ascii="宋体" w:hAnsi="宋体" w:hint="eastAsia"/>
          <w:color w:val="000000" w:themeColor="text1"/>
          <w:kern w:val="0"/>
          <w:sz w:val="24"/>
        </w:rPr>
        <w:t>、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语林楼</w:t>
      </w:r>
      <w:proofErr w:type="gramEnd"/>
    </w:p>
    <w:p w14:paraId="4EA1C372" w14:textId="77777777" w:rsidR="00CF08F1" w:rsidRDefault="001440EA">
      <w:pPr>
        <w:spacing w:line="460" w:lineRule="exact"/>
        <w:jc w:val="left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bookmarkStart w:id="10" w:name="_Hlk189662050"/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【九号线支线】</w:t>
      </w:r>
    </w:p>
    <w:p w14:paraId="4E750FDB" w14:textId="77777777" w:rsidR="00CF08F1" w:rsidRDefault="001440EA">
      <w:pPr>
        <w:spacing w:line="460" w:lineRule="exact"/>
        <w:jc w:val="left"/>
        <w:rPr>
          <w:rFonts w:ascii="宋体" w:hAnsi="宋体"/>
          <w:color w:val="000000" w:themeColor="text1"/>
          <w:kern w:val="0"/>
          <w:sz w:val="24"/>
        </w:rPr>
      </w:pPr>
      <w:proofErr w:type="gramStart"/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金月巷</w:t>
      </w:r>
      <w:proofErr w:type="gramEnd"/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-莫干山：</w:t>
      </w:r>
      <w:r>
        <w:rPr>
          <w:rFonts w:ascii="宋体" w:hAnsi="宋体" w:hint="eastAsia"/>
          <w:color w:val="000000" w:themeColor="text1"/>
          <w:kern w:val="0"/>
          <w:sz w:val="24"/>
        </w:rPr>
        <w:t>古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墩路金月巷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公交站、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政新花园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公交站、三坝公交站、华东陶瓷建材市场公交站、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水映苑公交站、</w:t>
      </w:r>
      <w:r>
        <w:rPr>
          <w:rFonts w:ascii="宋体" w:hAnsi="宋体" w:hint="eastAsia"/>
          <w:color w:val="000000" w:themeColor="text1"/>
          <w:kern w:val="0"/>
          <w:sz w:val="24"/>
        </w:rPr>
        <w:t>莫干山校区（西门-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校车2号站-校车3号站</w:t>
      </w:r>
      <w:r>
        <w:rPr>
          <w:rFonts w:ascii="宋体" w:hAnsi="宋体" w:hint="eastAsia"/>
          <w:color w:val="000000" w:themeColor="text1"/>
          <w:kern w:val="0"/>
          <w:sz w:val="24"/>
        </w:rPr>
        <w:t>-校车4号站-校车5号站-校车6号站-校车1号站）</w:t>
      </w:r>
    </w:p>
    <w:p w14:paraId="2770F186" w14:textId="77777777" w:rsidR="00CF08F1" w:rsidRDefault="001440EA">
      <w:pPr>
        <w:spacing w:line="460" w:lineRule="exac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color w:val="000000" w:themeColor="text1"/>
          <w:kern w:val="0"/>
          <w:sz w:val="24"/>
        </w:rPr>
        <w:t>莫干山-金月巷：</w:t>
      </w:r>
      <w:r>
        <w:rPr>
          <w:rFonts w:ascii="宋体" w:hAnsi="宋体" w:hint="eastAsia"/>
          <w:color w:val="000000" w:themeColor="text1"/>
          <w:kern w:val="0"/>
          <w:sz w:val="24"/>
        </w:rPr>
        <w:t>莫干山校区（校车1号站-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校车2号站-校车3号站</w:t>
      </w:r>
      <w:r>
        <w:rPr>
          <w:rFonts w:ascii="宋体" w:hAnsi="宋体" w:hint="eastAsia"/>
          <w:color w:val="000000" w:themeColor="text1"/>
          <w:kern w:val="0"/>
          <w:sz w:val="24"/>
        </w:rPr>
        <w:t>-校车4号站-校车5号站-校车6号站-西门）、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水映苑公交站、</w:t>
      </w:r>
      <w:r>
        <w:rPr>
          <w:rFonts w:ascii="宋体" w:hAnsi="宋体" w:hint="eastAsia"/>
          <w:color w:val="000000" w:themeColor="text1"/>
          <w:kern w:val="0"/>
          <w:sz w:val="24"/>
        </w:rPr>
        <w:t>华东陶瓷建材市场公交站、三坝公交站、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政新花园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公交站、古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墩路金月巷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公交站</w:t>
      </w:r>
      <w:bookmarkEnd w:id="10"/>
    </w:p>
    <w:p w14:paraId="738A42A5" w14:textId="77777777" w:rsidR="00CF08F1" w:rsidRDefault="001440EA">
      <w:pPr>
        <w:widowControl/>
        <w:spacing w:line="460" w:lineRule="exact"/>
        <w:jc w:val="left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【十号线】</w:t>
      </w:r>
    </w:p>
    <w:p w14:paraId="450D1027" w14:textId="77777777" w:rsidR="00CF08F1" w:rsidRDefault="001440EA">
      <w:pPr>
        <w:widowControl/>
        <w:spacing w:line="460" w:lineRule="exact"/>
        <w:jc w:val="lef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翰墨香林-莫干山：</w:t>
      </w:r>
      <w:r>
        <w:rPr>
          <w:rFonts w:ascii="宋体" w:hAnsi="宋体" w:hint="eastAsia"/>
          <w:color w:val="000000" w:themeColor="text1"/>
          <w:kern w:val="0"/>
          <w:sz w:val="24"/>
        </w:rPr>
        <w:t>翰墨香林苑、水口公交站、西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溪医院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横街公交站、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留下西公交站、</w:t>
      </w:r>
      <w:r>
        <w:rPr>
          <w:rFonts w:ascii="宋体" w:hAnsi="宋体" w:hint="eastAsia"/>
          <w:color w:val="000000" w:themeColor="text1"/>
          <w:kern w:val="0"/>
          <w:sz w:val="24"/>
        </w:rPr>
        <w:t>莫干山校区（西门-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校车2号站-校车3号站</w:t>
      </w:r>
      <w:r>
        <w:rPr>
          <w:rFonts w:ascii="宋体" w:hAnsi="宋体" w:hint="eastAsia"/>
          <w:color w:val="000000" w:themeColor="text1"/>
          <w:kern w:val="0"/>
          <w:sz w:val="24"/>
        </w:rPr>
        <w:t>-校车4号站-校车5号站-校车6号站-校车1号站）</w:t>
      </w:r>
    </w:p>
    <w:p w14:paraId="55752318" w14:textId="77777777" w:rsidR="00CF08F1" w:rsidRDefault="001440EA">
      <w:pPr>
        <w:spacing w:line="460" w:lineRule="exact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color w:val="000000" w:themeColor="text1"/>
          <w:kern w:val="0"/>
          <w:sz w:val="24"/>
        </w:rPr>
        <w:t>莫干山-翰墨香林：</w:t>
      </w:r>
      <w:r>
        <w:rPr>
          <w:rFonts w:ascii="宋体" w:hAnsi="宋体" w:hint="eastAsia"/>
          <w:color w:val="000000" w:themeColor="text1"/>
          <w:kern w:val="0"/>
          <w:sz w:val="24"/>
        </w:rPr>
        <w:t>莫干山校区（校车1号站-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校车2号站-校车3号站-</w:t>
      </w:r>
      <w:r>
        <w:rPr>
          <w:rFonts w:ascii="宋体" w:hAnsi="宋体" w:hint="eastAsia"/>
          <w:color w:val="000000" w:themeColor="text1"/>
          <w:kern w:val="0"/>
          <w:sz w:val="24"/>
        </w:rPr>
        <w:t>校车4号站-校车5号站-校车6号站-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西门</w:t>
      </w:r>
      <w:r>
        <w:rPr>
          <w:rFonts w:ascii="宋体" w:hAnsi="宋体" w:hint="eastAsia"/>
          <w:color w:val="000000" w:themeColor="text1"/>
          <w:kern w:val="0"/>
          <w:sz w:val="24"/>
        </w:rPr>
        <w:t>）、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留下西公交站、</w:t>
      </w:r>
      <w:r>
        <w:rPr>
          <w:rFonts w:ascii="宋体" w:hAnsi="宋体" w:hint="eastAsia"/>
          <w:color w:val="000000" w:themeColor="text1"/>
          <w:kern w:val="0"/>
          <w:sz w:val="24"/>
        </w:rPr>
        <w:t>西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溪医院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横街公交站、1-A区块/3#楼西侧、乌溪江路北口、</w:t>
      </w:r>
      <w:r w:rsidRPr="00C92CB1">
        <w:rPr>
          <w:rFonts w:ascii="宋体" w:hAnsi="宋体" w:hint="eastAsia"/>
          <w:color w:val="000000" w:themeColor="text1"/>
          <w:kern w:val="0"/>
          <w:sz w:val="24"/>
        </w:rPr>
        <w:t>南门(图书馆南)</w:t>
      </w:r>
      <w:r>
        <w:rPr>
          <w:rFonts w:ascii="宋体" w:hAnsi="宋体" w:hint="eastAsia"/>
          <w:color w:val="000000" w:themeColor="text1"/>
          <w:kern w:val="0"/>
          <w:sz w:val="24"/>
        </w:rPr>
        <w:t>、翰墨香林苑</w:t>
      </w:r>
    </w:p>
    <w:p w14:paraId="7E4E276E" w14:textId="77777777" w:rsidR="00CF08F1" w:rsidRDefault="001440EA">
      <w:pPr>
        <w:spacing w:line="500" w:lineRule="exact"/>
        <w:ind w:firstLineChars="200" w:firstLine="482"/>
        <w:jc w:val="center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屏峰校区往莫干山校区（工作日）</w:t>
      </w:r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266"/>
        <w:gridCol w:w="1852"/>
        <w:gridCol w:w="1408"/>
        <w:gridCol w:w="1559"/>
        <w:gridCol w:w="1995"/>
      </w:tblGrid>
      <w:tr w:rsidR="00CF08F1" w14:paraId="1E97D001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237525A9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266" w:type="dxa"/>
            <w:vAlign w:val="center"/>
          </w:tcPr>
          <w:p w14:paraId="1CA92346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852" w:type="dxa"/>
            <w:vAlign w:val="center"/>
          </w:tcPr>
          <w:p w14:paraId="7EECEDA2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发车地点</w:t>
            </w:r>
          </w:p>
        </w:tc>
        <w:tc>
          <w:tcPr>
            <w:tcW w:w="1408" w:type="dxa"/>
            <w:vAlign w:val="center"/>
          </w:tcPr>
          <w:p w14:paraId="2F6AF55B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559" w:type="dxa"/>
            <w:vAlign w:val="center"/>
          </w:tcPr>
          <w:p w14:paraId="7BD4C953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995" w:type="dxa"/>
            <w:vAlign w:val="center"/>
          </w:tcPr>
          <w:p w14:paraId="6AF5C845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56AF2A47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54377EAF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266" w:type="dxa"/>
            <w:vAlign w:val="center"/>
          </w:tcPr>
          <w:p w14:paraId="7B0EC24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6:</w:t>
            </w:r>
            <w:r>
              <w:rPr>
                <w:bCs/>
                <w:color w:val="000000" w:themeColor="text1"/>
                <w:kern w:val="0"/>
                <w:sz w:val="24"/>
              </w:rPr>
              <w:t>4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852" w:type="dxa"/>
            <w:vAlign w:val="center"/>
          </w:tcPr>
          <w:p w14:paraId="12EC198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翰墨香林苑</w:t>
            </w:r>
          </w:p>
        </w:tc>
        <w:tc>
          <w:tcPr>
            <w:tcW w:w="1408" w:type="dxa"/>
            <w:vAlign w:val="center"/>
          </w:tcPr>
          <w:p w14:paraId="65B9D89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十号线</w:t>
            </w:r>
          </w:p>
        </w:tc>
        <w:tc>
          <w:tcPr>
            <w:tcW w:w="1559" w:type="dxa"/>
            <w:vAlign w:val="center"/>
          </w:tcPr>
          <w:p w14:paraId="1A2921C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5" w:type="dxa"/>
            <w:vAlign w:val="center"/>
          </w:tcPr>
          <w:p w14:paraId="7F6B79E2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20383351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1B749F3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266" w:type="dxa"/>
            <w:vAlign w:val="center"/>
          </w:tcPr>
          <w:p w14:paraId="03384337" w14:textId="77777777" w:rsidR="00CF08F1" w:rsidRDefault="001440EA">
            <w:pPr>
              <w:jc w:val="center"/>
              <w:rPr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color w:val="000000" w:themeColor="text1"/>
                <w:kern w:val="0"/>
                <w:sz w:val="24"/>
              </w:rPr>
              <w:t>6:</w:t>
            </w:r>
            <w:r>
              <w:rPr>
                <w:color w:val="000000" w:themeColor="text1"/>
                <w:kern w:val="0"/>
                <w:sz w:val="24"/>
              </w:rPr>
              <w:t>4</w:t>
            </w:r>
            <w:r>
              <w:rPr>
                <w:rFonts w:hint="eastAsia"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852" w:type="dxa"/>
            <w:vAlign w:val="center"/>
          </w:tcPr>
          <w:p w14:paraId="5E47BF0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金月巷</w:t>
            </w:r>
            <w:proofErr w:type="gramEnd"/>
          </w:p>
        </w:tc>
        <w:tc>
          <w:tcPr>
            <w:tcW w:w="1408" w:type="dxa"/>
            <w:vAlign w:val="center"/>
          </w:tcPr>
          <w:p w14:paraId="702766B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九号线支线</w:t>
            </w:r>
          </w:p>
        </w:tc>
        <w:tc>
          <w:tcPr>
            <w:tcW w:w="1559" w:type="dxa"/>
            <w:vAlign w:val="center"/>
          </w:tcPr>
          <w:p w14:paraId="00BC4E3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5" w:type="dxa"/>
            <w:vAlign w:val="center"/>
          </w:tcPr>
          <w:p w14:paraId="0E42446C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1C06978F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3843ABC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266" w:type="dxa"/>
            <w:vAlign w:val="center"/>
          </w:tcPr>
          <w:p w14:paraId="394EFF6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7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</w:rPr>
              <w:t>2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852" w:type="dxa"/>
            <w:vAlign w:val="center"/>
          </w:tcPr>
          <w:p w14:paraId="717CFBF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408" w:type="dxa"/>
            <w:vAlign w:val="center"/>
          </w:tcPr>
          <w:p w14:paraId="7CB8863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325C9033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5" w:type="dxa"/>
            <w:vAlign w:val="center"/>
          </w:tcPr>
          <w:p w14:paraId="7ED8AEE3" w14:textId="77777777" w:rsidR="00CF08F1" w:rsidRDefault="00CF08F1">
            <w:pPr>
              <w:spacing w:line="400" w:lineRule="exact"/>
              <w:jc w:val="left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543C08BB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2ADBB8C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266" w:type="dxa"/>
            <w:vAlign w:val="center"/>
          </w:tcPr>
          <w:p w14:paraId="09BF7C2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11:50</w:t>
            </w:r>
          </w:p>
        </w:tc>
        <w:tc>
          <w:tcPr>
            <w:tcW w:w="1852" w:type="dxa"/>
            <w:vAlign w:val="center"/>
          </w:tcPr>
          <w:p w14:paraId="0CAFC7A3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408" w:type="dxa"/>
            <w:vAlign w:val="center"/>
          </w:tcPr>
          <w:p w14:paraId="7111948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096D6A1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5" w:type="dxa"/>
            <w:vAlign w:val="center"/>
          </w:tcPr>
          <w:p w14:paraId="65F2E85E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73177931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6BA1AF2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266" w:type="dxa"/>
            <w:vAlign w:val="center"/>
          </w:tcPr>
          <w:p w14:paraId="607399B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bCs/>
                <w:color w:val="000000" w:themeColor="text1"/>
                <w:kern w:val="0"/>
                <w:sz w:val="24"/>
              </w:rPr>
              <w:t>6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:30</w:t>
            </w:r>
          </w:p>
        </w:tc>
        <w:tc>
          <w:tcPr>
            <w:tcW w:w="1852" w:type="dxa"/>
            <w:vAlign w:val="center"/>
          </w:tcPr>
          <w:p w14:paraId="6F758B3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408" w:type="dxa"/>
            <w:vAlign w:val="center"/>
          </w:tcPr>
          <w:p w14:paraId="699B17B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514A1E8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5" w:type="dxa"/>
            <w:vAlign w:val="center"/>
          </w:tcPr>
          <w:p w14:paraId="7C56AB61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567D3817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423DCF83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1266" w:type="dxa"/>
            <w:vAlign w:val="center"/>
          </w:tcPr>
          <w:p w14:paraId="655F395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bCs/>
                <w:color w:val="000000" w:themeColor="text1"/>
                <w:kern w:val="0"/>
                <w:sz w:val="24"/>
              </w:rPr>
              <w:t>7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852" w:type="dxa"/>
            <w:vAlign w:val="center"/>
          </w:tcPr>
          <w:p w14:paraId="1A64B2C3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408" w:type="dxa"/>
            <w:vAlign w:val="center"/>
          </w:tcPr>
          <w:p w14:paraId="18F460D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30FFE765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5" w:type="dxa"/>
            <w:vAlign w:val="center"/>
          </w:tcPr>
          <w:p w14:paraId="6410FDFF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328A5A87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3FFA496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1266" w:type="dxa"/>
            <w:vAlign w:val="center"/>
          </w:tcPr>
          <w:p w14:paraId="4D97489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20:30</w:t>
            </w:r>
          </w:p>
        </w:tc>
        <w:tc>
          <w:tcPr>
            <w:tcW w:w="1852" w:type="dxa"/>
            <w:vAlign w:val="center"/>
          </w:tcPr>
          <w:p w14:paraId="7E57054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408" w:type="dxa"/>
            <w:vAlign w:val="center"/>
          </w:tcPr>
          <w:p w14:paraId="4AC958C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3F41791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5" w:type="dxa"/>
            <w:vAlign w:val="center"/>
          </w:tcPr>
          <w:p w14:paraId="2D583A68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</w:tbl>
    <w:p w14:paraId="23F9AB2F" w14:textId="77777777" w:rsidR="00CF08F1" w:rsidRDefault="001440EA">
      <w:pPr>
        <w:spacing w:line="600" w:lineRule="exact"/>
        <w:ind w:firstLineChars="150" w:firstLine="361"/>
        <w:jc w:val="center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莫干山校区往屏峰校区（工作日）</w:t>
      </w:r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266"/>
        <w:gridCol w:w="1852"/>
        <w:gridCol w:w="1408"/>
        <w:gridCol w:w="1559"/>
        <w:gridCol w:w="1995"/>
      </w:tblGrid>
      <w:tr w:rsidR="00CF08F1" w14:paraId="5994B7DA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40F15747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266" w:type="dxa"/>
            <w:vAlign w:val="center"/>
          </w:tcPr>
          <w:p w14:paraId="4C905D86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852" w:type="dxa"/>
            <w:vAlign w:val="center"/>
          </w:tcPr>
          <w:p w14:paraId="50CAEBE5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发车地点</w:t>
            </w:r>
          </w:p>
        </w:tc>
        <w:tc>
          <w:tcPr>
            <w:tcW w:w="1408" w:type="dxa"/>
            <w:vAlign w:val="center"/>
          </w:tcPr>
          <w:p w14:paraId="0E9A8530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559" w:type="dxa"/>
            <w:vAlign w:val="center"/>
          </w:tcPr>
          <w:p w14:paraId="72909B06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995" w:type="dxa"/>
            <w:vAlign w:val="center"/>
          </w:tcPr>
          <w:p w14:paraId="236FA482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1B71B3A8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1E05FB70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266" w:type="dxa"/>
            <w:vAlign w:val="center"/>
          </w:tcPr>
          <w:p w14:paraId="6B49CEB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6:</w:t>
            </w: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852" w:type="dxa"/>
            <w:vAlign w:val="center"/>
          </w:tcPr>
          <w:p w14:paraId="18DC69C5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408" w:type="dxa"/>
            <w:vAlign w:val="center"/>
          </w:tcPr>
          <w:p w14:paraId="3BBD5FE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6D43C0F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995" w:type="dxa"/>
            <w:vAlign w:val="center"/>
          </w:tcPr>
          <w:p w14:paraId="58BF07F4" w14:textId="77777777" w:rsidR="00CF08F1" w:rsidRDefault="00CF08F1">
            <w:pPr>
              <w:jc w:val="left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  <w:tr w:rsidR="00CF08F1" w14:paraId="4B353DA1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12B3E455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lastRenderedPageBreak/>
              <w:t>2</w:t>
            </w:r>
          </w:p>
        </w:tc>
        <w:tc>
          <w:tcPr>
            <w:tcW w:w="1266" w:type="dxa"/>
            <w:vAlign w:val="center"/>
          </w:tcPr>
          <w:p w14:paraId="49AFC3A5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8:00</w:t>
            </w:r>
          </w:p>
        </w:tc>
        <w:tc>
          <w:tcPr>
            <w:tcW w:w="1852" w:type="dxa"/>
            <w:vAlign w:val="center"/>
          </w:tcPr>
          <w:p w14:paraId="4391CDF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408" w:type="dxa"/>
            <w:vAlign w:val="center"/>
          </w:tcPr>
          <w:p w14:paraId="25C6B41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7345D37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995" w:type="dxa"/>
            <w:vAlign w:val="center"/>
          </w:tcPr>
          <w:p w14:paraId="5392D72A" w14:textId="77777777" w:rsidR="00CF08F1" w:rsidRDefault="00CF08F1">
            <w:pPr>
              <w:ind w:firstLineChars="49" w:firstLine="118"/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1DB267F5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7C4E8DD3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266" w:type="dxa"/>
            <w:vAlign w:val="center"/>
          </w:tcPr>
          <w:p w14:paraId="78633B1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:</w:t>
            </w:r>
            <w:r>
              <w:rPr>
                <w:bCs/>
                <w:color w:val="000000" w:themeColor="text1"/>
                <w:kern w:val="0"/>
                <w:sz w:val="24"/>
              </w:rPr>
              <w:t>5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0</w:t>
            </w:r>
          </w:p>
        </w:tc>
        <w:tc>
          <w:tcPr>
            <w:tcW w:w="1852" w:type="dxa"/>
            <w:vAlign w:val="center"/>
          </w:tcPr>
          <w:p w14:paraId="7605218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408" w:type="dxa"/>
            <w:vAlign w:val="center"/>
          </w:tcPr>
          <w:p w14:paraId="1C14A26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0CE6C5E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995" w:type="dxa"/>
            <w:vAlign w:val="center"/>
          </w:tcPr>
          <w:p w14:paraId="33FBF507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5EE5ABD3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261BABBA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266" w:type="dxa"/>
            <w:vAlign w:val="center"/>
          </w:tcPr>
          <w:p w14:paraId="0AEFFA0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16:30</w:t>
            </w:r>
          </w:p>
        </w:tc>
        <w:tc>
          <w:tcPr>
            <w:tcW w:w="1852" w:type="dxa"/>
            <w:vAlign w:val="center"/>
          </w:tcPr>
          <w:p w14:paraId="7C71889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408" w:type="dxa"/>
            <w:vAlign w:val="center"/>
          </w:tcPr>
          <w:p w14:paraId="7B1E12A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十号线</w:t>
            </w:r>
          </w:p>
        </w:tc>
        <w:tc>
          <w:tcPr>
            <w:tcW w:w="1559" w:type="dxa"/>
            <w:vAlign w:val="center"/>
          </w:tcPr>
          <w:p w14:paraId="1F8C9CC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翰墨香林苑</w:t>
            </w:r>
          </w:p>
        </w:tc>
        <w:tc>
          <w:tcPr>
            <w:tcW w:w="1995" w:type="dxa"/>
            <w:vAlign w:val="center"/>
          </w:tcPr>
          <w:p w14:paraId="72A6811C" w14:textId="77777777" w:rsidR="00CF08F1" w:rsidRDefault="00CF08F1">
            <w:pPr>
              <w:ind w:firstLineChars="49" w:firstLine="118"/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7CC10419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70F3B14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5</w:t>
            </w:r>
          </w:p>
        </w:tc>
        <w:tc>
          <w:tcPr>
            <w:tcW w:w="1266" w:type="dxa"/>
            <w:vAlign w:val="center"/>
          </w:tcPr>
          <w:p w14:paraId="7F58ABA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16:30</w:t>
            </w:r>
          </w:p>
        </w:tc>
        <w:tc>
          <w:tcPr>
            <w:tcW w:w="1852" w:type="dxa"/>
            <w:vAlign w:val="center"/>
          </w:tcPr>
          <w:p w14:paraId="1DE443B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408" w:type="dxa"/>
            <w:vAlign w:val="center"/>
          </w:tcPr>
          <w:p w14:paraId="5C158D2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九号线支线</w:t>
            </w:r>
          </w:p>
        </w:tc>
        <w:tc>
          <w:tcPr>
            <w:tcW w:w="1559" w:type="dxa"/>
            <w:vAlign w:val="center"/>
          </w:tcPr>
          <w:p w14:paraId="6743730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金月巷</w:t>
            </w:r>
            <w:proofErr w:type="gramEnd"/>
          </w:p>
        </w:tc>
        <w:tc>
          <w:tcPr>
            <w:tcW w:w="1995" w:type="dxa"/>
            <w:vAlign w:val="center"/>
          </w:tcPr>
          <w:p w14:paraId="507B8CDC" w14:textId="77777777" w:rsidR="00CF08F1" w:rsidRDefault="00CF08F1">
            <w:pPr>
              <w:ind w:firstLineChars="49" w:firstLine="118"/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63C108B1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59F2BC02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6</w:t>
            </w:r>
          </w:p>
        </w:tc>
        <w:tc>
          <w:tcPr>
            <w:tcW w:w="1266" w:type="dxa"/>
            <w:vAlign w:val="center"/>
          </w:tcPr>
          <w:p w14:paraId="46E6103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17:30</w:t>
            </w:r>
          </w:p>
        </w:tc>
        <w:tc>
          <w:tcPr>
            <w:tcW w:w="1852" w:type="dxa"/>
            <w:vAlign w:val="center"/>
          </w:tcPr>
          <w:p w14:paraId="44AD0CC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408" w:type="dxa"/>
            <w:vAlign w:val="center"/>
          </w:tcPr>
          <w:p w14:paraId="36EDB835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1795965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995" w:type="dxa"/>
            <w:vAlign w:val="center"/>
          </w:tcPr>
          <w:p w14:paraId="3BE5E6F0" w14:textId="77777777" w:rsidR="00CF08F1" w:rsidRDefault="00CF08F1">
            <w:pPr>
              <w:ind w:firstLineChars="49" w:firstLine="118"/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1FA880A1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612F68E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7</w:t>
            </w:r>
          </w:p>
        </w:tc>
        <w:tc>
          <w:tcPr>
            <w:tcW w:w="1266" w:type="dxa"/>
            <w:vAlign w:val="center"/>
          </w:tcPr>
          <w:p w14:paraId="0754C25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21:30</w:t>
            </w:r>
          </w:p>
        </w:tc>
        <w:tc>
          <w:tcPr>
            <w:tcW w:w="1852" w:type="dxa"/>
            <w:vAlign w:val="center"/>
          </w:tcPr>
          <w:p w14:paraId="55CF038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408" w:type="dxa"/>
            <w:vAlign w:val="center"/>
          </w:tcPr>
          <w:p w14:paraId="18C6976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2D3EA7A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995" w:type="dxa"/>
            <w:vAlign w:val="center"/>
          </w:tcPr>
          <w:p w14:paraId="12F7F115" w14:textId="77777777" w:rsidR="00CF08F1" w:rsidRDefault="001440EA">
            <w:pPr>
              <w:spacing w:line="280" w:lineRule="exact"/>
              <w:jc w:val="center"/>
              <w:rPr>
                <w:rFonts w:ascii="黑体" w:eastAsia="黑体" w:hAnsi="黑体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kern w:val="0"/>
                <w:szCs w:val="21"/>
              </w:rPr>
              <w:t>可延伸至翰墨香林苑</w:t>
            </w:r>
          </w:p>
        </w:tc>
      </w:tr>
    </w:tbl>
    <w:p w14:paraId="53E6DC35" w14:textId="77777777" w:rsidR="00CF08F1" w:rsidRDefault="001440EA">
      <w:pPr>
        <w:spacing w:line="600" w:lineRule="exact"/>
        <w:ind w:firstLineChars="150" w:firstLine="361"/>
        <w:jc w:val="center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bookmarkStart w:id="11" w:name="_Hlk53609489"/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屏峰校区往莫干山校区（周末）</w:t>
      </w:r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417"/>
        <w:gridCol w:w="1701"/>
        <w:gridCol w:w="1413"/>
        <w:gridCol w:w="1559"/>
        <w:gridCol w:w="1990"/>
      </w:tblGrid>
      <w:tr w:rsidR="00CF08F1" w14:paraId="23AA9B80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3AC5C07B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417" w:type="dxa"/>
            <w:vAlign w:val="center"/>
          </w:tcPr>
          <w:p w14:paraId="646290A3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7EB52B37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发车地点</w:t>
            </w:r>
          </w:p>
        </w:tc>
        <w:tc>
          <w:tcPr>
            <w:tcW w:w="1413" w:type="dxa"/>
            <w:vAlign w:val="center"/>
          </w:tcPr>
          <w:p w14:paraId="1A7686E5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559" w:type="dxa"/>
            <w:vAlign w:val="center"/>
          </w:tcPr>
          <w:p w14:paraId="16FB590C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990" w:type="dxa"/>
            <w:vAlign w:val="center"/>
          </w:tcPr>
          <w:p w14:paraId="6813F0BB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72085B18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5A607094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449A07F1" w14:textId="77777777" w:rsidR="00CF08F1" w:rsidRPr="00C92CB1" w:rsidRDefault="001440EA">
            <w:pPr>
              <w:jc w:val="center"/>
              <w:rPr>
                <w:b/>
                <w:color w:val="000000" w:themeColor="text1"/>
                <w:kern w:val="0"/>
                <w:sz w:val="24"/>
              </w:rPr>
            </w:pPr>
            <w:r w:rsidRPr="00C92CB1">
              <w:rPr>
                <w:rFonts w:hint="eastAsia"/>
                <w:b/>
                <w:color w:val="FF0000"/>
                <w:kern w:val="0"/>
                <w:sz w:val="24"/>
              </w:rPr>
              <w:t>7:30</w:t>
            </w:r>
          </w:p>
        </w:tc>
        <w:tc>
          <w:tcPr>
            <w:tcW w:w="1701" w:type="dxa"/>
            <w:vAlign w:val="center"/>
          </w:tcPr>
          <w:p w14:paraId="4EB4908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413" w:type="dxa"/>
            <w:vAlign w:val="center"/>
          </w:tcPr>
          <w:p w14:paraId="2A72599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3A417BA2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0" w:type="dxa"/>
            <w:vAlign w:val="center"/>
          </w:tcPr>
          <w:p w14:paraId="4428562F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0FE85CE0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3FD0009B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56EB8051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12:00</w:t>
            </w:r>
          </w:p>
        </w:tc>
        <w:tc>
          <w:tcPr>
            <w:tcW w:w="1701" w:type="dxa"/>
            <w:vAlign w:val="center"/>
          </w:tcPr>
          <w:p w14:paraId="40AB585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413" w:type="dxa"/>
            <w:vAlign w:val="center"/>
          </w:tcPr>
          <w:p w14:paraId="05482A5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3E670706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0" w:type="dxa"/>
            <w:vAlign w:val="center"/>
          </w:tcPr>
          <w:p w14:paraId="697CCFB5" w14:textId="77777777" w:rsidR="00CF08F1" w:rsidRDefault="00CF08F1">
            <w:pPr>
              <w:ind w:firstLineChars="49" w:firstLine="118"/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0A3C7A44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68F14DFB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5699988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17:00</w:t>
            </w:r>
          </w:p>
        </w:tc>
        <w:tc>
          <w:tcPr>
            <w:tcW w:w="1701" w:type="dxa"/>
            <w:vAlign w:val="center"/>
          </w:tcPr>
          <w:p w14:paraId="1C0DAFB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413" w:type="dxa"/>
            <w:vAlign w:val="center"/>
          </w:tcPr>
          <w:p w14:paraId="02C6799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30EB3DF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0" w:type="dxa"/>
            <w:vAlign w:val="center"/>
          </w:tcPr>
          <w:p w14:paraId="2678B00C" w14:textId="77777777" w:rsidR="00CF08F1" w:rsidRDefault="00CF08F1">
            <w:pPr>
              <w:jc w:val="center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4DD8FE53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0800C99B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0B534C5E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21:00</w:t>
            </w:r>
          </w:p>
        </w:tc>
        <w:tc>
          <w:tcPr>
            <w:tcW w:w="1701" w:type="dxa"/>
            <w:vAlign w:val="center"/>
          </w:tcPr>
          <w:p w14:paraId="43DD6539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413" w:type="dxa"/>
            <w:vAlign w:val="center"/>
          </w:tcPr>
          <w:p w14:paraId="14503A9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6876A51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990" w:type="dxa"/>
            <w:vAlign w:val="center"/>
          </w:tcPr>
          <w:p w14:paraId="4ECC7E59" w14:textId="77777777" w:rsidR="00CF08F1" w:rsidRDefault="00CF08F1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</w:p>
        </w:tc>
      </w:tr>
    </w:tbl>
    <w:p w14:paraId="7825331A" w14:textId="77777777" w:rsidR="00CF08F1" w:rsidRDefault="001440EA">
      <w:pPr>
        <w:spacing w:line="600" w:lineRule="exact"/>
        <w:ind w:firstLineChars="150" w:firstLine="361"/>
        <w:jc w:val="center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莫干山校区往屏峰校区（周末）</w:t>
      </w:r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417"/>
        <w:gridCol w:w="1701"/>
        <w:gridCol w:w="1413"/>
        <w:gridCol w:w="1559"/>
        <w:gridCol w:w="1990"/>
      </w:tblGrid>
      <w:tr w:rsidR="00CF08F1" w14:paraId="53F16E16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742C22A0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417" w:type="dxa"/>
            <w:vAlign w:val="center"/>
          </w:tcPr>
          <w:p w14:paraId="7E3FF3DE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3E83ACB9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发车地点</w:t>
            </w:r>
          </w:p>
        </w:tc>
        <w:tc>
          <w:tcPr>
            <w:tcW w:w="1413" w:type="dxa"/>
            <w:vAlign w:val="center"/>
          </w:tcPr>
          <w:p w14:paraId="041B10E8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559" w:type="dxa"/>
            <w:vAlign w:val="center"/>
          </w:tcPr>
          <w:p w14:paraId="715D0D10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990" w:type="dxa"/>
            <w:vAlign w:val="center"/>
          </w:tcPr>
          <w:p w14:paraId="520FCE57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49919A43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49D7F652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138EC0E8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8:00</w:t>
            </w:r>
          </w:p>
        </w:tc>
        <w:tc>
          <w:tcPr>
            <w:tcW w:w="1701" w:type="dxa"/>
            <w:vAlign w:val="center"/>
          </w:tcPr>
          <w:p w14:paraId="29C95975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413" w:type="dxa"/>
            <w:vAlign w:val="center"/>
          </w:tcPr>
          <w:p w14:paraId="532B305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15530E7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990" w:type="dxa"/>
            <w:vAlign w:val="center"/>
          </w:tcPr>
          <w:p w14:paraId="22AEDBAB" w14:textId="77777777" w:rsidR="00CF08F1" w:rsidRDefault="00CF08F1">
            <w:pPr>
              <w:ind w:firstLineChars="49" w:firstLine="118"/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4E7C44D1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0B954C47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641C48D0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12:00</w:t>
            </w:r>
          </w:p>
        </w:tc>
        <w:tc>
          <w:tcPr>
            <w:tcW w:w="1701" w:type="dxa"/>
            <w:vAlign w:val="center"/>
          </w:tcPr>
          <w:p w14:paraId="1955AD77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413" w:type="dxa"/>
            <w:vAlign w:val="center"/>
          </w:tcPr>
          <w:p w14:paraId="36853905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6ECDF78A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990" w:type="dxa"/>
            <w:vAlign w:val="center"/>
          </w:tcPr>
          <w:p w14:paraId="35A6FC04" w14:textId="77777777" w:rsidR="00CF08F1" w:rsidRDefault="00CF08F1">
            <w:pPr>
              <w:ind w:firstLineChars="49" w:firstLine="118"/>
              <w:jc w:val="left"/>
              <w:rPr>
                <w:rFonts w:ascii="黑体" w:eastAsia="黑体" w:hAnsi="黑体"/>
                <w:color w:val="000000" w:themeColor="text1"/>
                <w:kern w:val="0"/>
                <w:sz w:val="24"/>
              </w:rPr>
            </w:pPr>
          </w:p>
        </w:tc>
      </w:tr>
      <w:tr w:rsidR="00CF08F1" w14:paraId="42F495C1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2A3CC8B7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>
              <w:rPr>
                <w:bCs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4B16CA6F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17:00</w:t>
            </w:r>
          </w:p>
        </w:tc>
        <w:tc>
          <w:tcPr>
            <w:tcW w:w="1701" w:type="dxa"/>
            <w:vAlign w:val="center"/>
          </w:tcPr>
          <w:p w14:paraId="4E0E37B4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号站</w:t>
            </w:r>
          </w:p>
        </w:tc>
        <w:tc>
          <w:tcPr>
            <w:tcW w:w="1413" w:type="dxa"/>
            <w:vAlign w:val="center"/>
          </w:tcPr>
          <w:p w14:paraId="6EA2119C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46D00FDD" w14:textId="77777777" w:rsidR="00CF08F1" w:rsidRDefault="001440EA">
            <w:pPr>
              <w:jc w:val="center"/>
              <w:rPr>
                <w:bCs/>
                <w:color w:val="000000" w:themeColor="text1"/>
                <w:kern w:val="0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kern w:val="0"/>
                <w:sz w:val="24"/>
              </w:rPr>
              <w:t>语林楼</w:t>
            </w:r>
            <w:proofErr w:type="gramEnd"/>
          </w:p>
        </w:tc>
        <w:tc>
          <w:tcPr>
            <w:tcW w:w="1990" w:type="dxa"/>
            <w:vAlign w:val="center"/>
          </w:tcPr>
          <w:p w14:paraId="1EB3F4ED" w14:textId="77777777" w:rsidR="00CF08F1" w:rsidRDefault="001440EA">
            <w:pPr>
              <w:spacing w:line="280" w:lineRule="exact"/>
              <w:jc w:val="center"/>
              <w:rPr>
                <w:rFonts w:ascii="黑体" w:eastAsia="黑体" w:hAnsi="黑体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kern w:val="0"/>
                <w:szCs w:val="21"/>
              </w:rPr>
              <w:t>可延伸至翰墨香林苑</w:t>
            </w:r>
          </w:p>
        </w:tc>
      </w:tr>
      <w:tr w:rsidR="00CF08F1" w14:paraId="2F3BB000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05F5BC85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4</w:t>
            </w:r>
          </w:p>
        </w:tc>
        <w:tc>
          <w:tcPr>
            <w:tcW w:w="1417" w:type="dxa"/>
            <w:vAlign w:val="center"/>
          </w:tcPr>
          <w:p w14:paraId="35CD8B65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21:30</w:t>
            </w:r>
          </w:p>
        </w:tc>
        <w:tc>
          <w:tcPr>
            <w:tcW w:w="1701" w:type="dxa"/>
            <w:vAlign w:val="center"/>
          </w:tcPr>
          <w:p w14:paraId="7887DC46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sz w:val="24"/>
              </w:rPr>
              <w:t>号站</w:t>
            </w:r>
          </w:p>
        </w:tc>
        <w:tc>
          <w:tcPr>
            <w:tcW w:w="1413" w:type="dxa"/>
            <w:vAlign w:val="center"/>
          </w:tcPr>
          <w:p w14:paraId="595CF71B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16C6CB94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sz w:val="24"/>
              </w:rPr>
              <w:t>语林楼</w:t>
            </w:r>
            <w:proofErr w:type="gramEnd"/>
          </w:p>
        </w:tc>
        <w:tc>
          <w:tcPr>
            <w:tcW w:w="1990" w:type="dxa"/>
            <w:vAlign w:val="center"/>
          </w:tcPr>
          <w:p w14:paraId="1CAB7BB9" w14:textId="77777777" w:rsidR="00CF08F1" w:rsidRDefault="001440EA">
            <w:pPr>
              <w:spacing w:line="280" w:lineRule="exact"/>
              <w:jc w:val="center"/>
              <w:rPr>
                <w:rFonts w:ascii="黑体" w:eastAsia="黑体" w:hAnsi="黑体"/>
                <w:color w:val="000000" w:themeColor="text1"/>
                <w:kern w:val="0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kern w:val="0"/>
                <w:szCs w:val="21"/>
              </w:rPr>
              <w:t>可延伸至翰墨香林苑</w:t>
            </w:r>
          </w:p>
        </w:tc>
      </w:tr>
    </w:tbl>
    <w:bookmarkEnd w:id="11"/>
    <w:p w14:paraId="7E620AAC" w14:textId="77777777" w:rsidR="00CF08F1" w:rsidRDefault="001440EA">
      <w:pPr>
        <w:spacing w:line="600" w:lineRule="exact"/>
        <w:ind w:firstLineChars="150" w:firstLine="361"/>
        <w:jc w:val="center"/>
        <w:rPr>
          <w:rFonts w:ascii="黑体" w:eastAsia="黑体" w:hAnsi="黑体"/>
          <w:b/>
          <w:bCs/>
          <w:color w:val="000000" w:themeColor="text1"/>
          <w:kern w:val="0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屏峰校区往莫干山校区（</w:t>
      </w:r>
      <w:bookmarkStart w:id="12" w:name="_Hlk221549412"/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法定节假日</w:t>
      </w:r>
      <w:bookmarkEnd w:id="12"/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）</w:t>
      </w:r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417"/>
        <w:gridCol w:w="1696"/>
        <w:gridCol w:w="1418"/>
        <w:gridCol w:w="1559"/>
        <w:gridCol w:w="1990"/>
      </w:tblGrid>
      <w:tr w:rsidR="00CF08F1" w14:paraId="1E35869C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20E0F6E9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417" w:type="dxa"/>
            <w:vAlign w:val="center"/>
          </w:tcPr>
          <w:p w14:paraId="039137EA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696" w:type="dxa"/>
            <w:vAlign w:val="center"/>
          </w:tcPr>
          <w:p w14:paraId="07AB57F6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发车地点</w:t>
            </w:r>
          </w:p>
        </w:tc>
        <w:tc>
          <w:tcPr>
            <w:tcW w:w="1418" w:type="dxa"/>
            <w:vAlign w:val="center"/>
          </w:tcPr>
          <w:p w14:paraId="706BE9BD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559" w:type="dxa"/>
            <w:vAlign w:val="center"/>
          </w:tcPr>
          <w:p w14:paraId="48D8201D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990" w:type="dxa"/>
            <w:vAlign w:val="center"/>
          </w:tcPr>
          <w:p w14:paraId="4FC73377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7C97456B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7DE7C071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1991E75A" w14:textId="59C62A18" w:rsidR="00CF08F1" w:rsidRPr="00C92CB1" w:rsidRDefault="005B0784">
            <w:pPr>
              <w:jc w:val="center"/>
              <w:rPr>
                <w:b/>
                <w:color w:val="000000" w:themeColor="text1"/>
                <w:sz w:val="24"/>
              </w:rPr>
            </w:pPr>
            <w:r w:rsidRPr="00C92CB1">
              <w:rPr>
                <w:b/>
                <w:color w:val="FF0000"/>
                <w:sz w:val="24"/>
              </w:rPr>
              <w:t>7:30</w:t>
            </w:r>
          </w:p>
        </w:tc>
        <w:tc>
          <w:tcPr>
            <w:tcW w:w="1696" w:type="dxa"/>
            <w:vAlign w:val="center"/>
          </w:tcPr>
          <w:p w14:paraId="56852162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sz w:val="24"/>
              </w:rPr>
              <w:t>语林楼</w:t>
            </w:r>
            <w:proofErr w:type="gramEnd"/>
          </w:p>
        </w:tc>
        <w:tc>
          <w:tcPr>
            <w:tcW w:w="1418" w:type="dxa"/>
            <w:vAlign w:val="center"/>
          </w:tcPr>
          <w:p w14:paraId="5B20EDDC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65FCC2E0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sz w:val="24"/>
              </w:rPr>
              <w:t>号站</w:t>
            </w:r>
          </w:p>
        </w:tc>
        <w:tc>
          <w:tcPr>
            <w:tcW w:w="1990" w:type="dxa"/>
            <w:vAlign w:val="center"/>
          </w:tcPr>
          <w:p w14:paraId="3EE06D35" w14:textId="77777777" w:rsidR="00CF08F1" w:rsidRDefault="00CF08F1">
            <w:pPr>
              <w:jc w:val="left"/>
              <w:rPr>
                <w:rFonts w:ascii="黑体" w:eastAsia="黑体" w:hAnsi="黑体"/>
                <w:color w:val="000000" w:themeColor="text1"/>
                <w:sz w:val="24"/>
              </w:rPr>
            </w:pPr>
          </w:p>
        </w:tc>
      </w:tr>
      <w:tr w:rsidR="00CF08F1" w14:paraId="1211EE17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1063E888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6165734D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17:00</w:t>
            </w:r>
          </w:p>
        </w:tc>
        <w:tc>
          <w:tcPr>
            <w:tcW w:w="1696" w:type="dxa"/>
            <w:vAlign w:val="center"/>
          </w:tcPr>
          <w:p w14:paraId="6D34CDAD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sz w:val="24"/>
              </w:rPr>
              <w:t>语林楼</w:t>
            </w:r>
            <w:proofErr w:type="gramEnd"/>
          </w:p>
        </w:tc>
        <w:tc>
          <w:tcPr>
            <w:tcW w:w="1418" w:type="dxa"/>
            <w:vAlign w:val="center"/>
          </w:tcPr>
          <w:p w14:paraId="409234F4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53756985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sz w:val="24"/>
              </w:rPr>
              <w:t>号站</w:t>
            </w:r>
          </w:p>
        </w:tc>
        <w:tc>
          <w:tcPr>
            <w:tcW w:w="1990" w:type="dxa"/>
            <w:vAlign w:val="center"/>
          </w:tcPr>
          <w:p w14:paraId="0893BE6F" w14:textId="77777777" w:rsidR="00CF08F1" w:rsidRDefault="00CF08F1">
            <w:pPr>
              <w:jc w:val="center"/>
              <w:rPr>
                <w:rFonts w:ascii="黑体" w:eastAsia="黑体" w:hAnsi="黑体"/>
                <w:color w:val="000000" w:themeColor="text1"/>
                <w:sz w:val="24"/>
              </w:rPr>
            </w:pPr>
          </w:p>
        </w:tc>
      </w:tr>
    </w:tbl>
    <w:p w14:paraId="4D578E58" w14:textId="77777777" w:rsidR="00CF08F1" w:rsidRDefault="001440EA">
      <w:pPr>
        <w:spacing w:line="600" w:lineRule="exact"/>
        <w:ind w:firstLineChars="150" w:firstLine="361"/>
        <w:jc w:val="center"/>
        <w:rPr>
          <w:rFonts w:ascii="宋体" w:hAnsi="宋体"/>
          <w:color w:val="000000" w:themeColor="text1"/>
          <w:sz w:val="24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>莫干山校区往屏峰校区（法定节假日）</w:t>
      </w:r>
    </w:p>
    <w:tbl>
      <w:tblPr>
        <w:tblW w:w="893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6"/>
        <w:gridCol w:w="1417"/>
        <w:gridCol w:w="1701"/>
        <w:gridCol w:w="1413"/>
        <w:gridCol w:w="1559"/>
        <w:gridCol w:w="1990"/>
      </w:tblGrid>
      <w:tr w:rsidR="00CF08F1" w14:paraId="73E49B1E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4F842D4B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班次</w:t>
            </w:r>
          </w:p>
        </w:tc>
        <w:tc>
          <w:tcPr>
            <w:tcW w:w="1417" w:type="dxa"/>
            <w:vAlign w:val="center"/>
          </w:tcPr>
          <w:p w14:paraId="03147BE2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发车时间</w:t>
            </w:r>
          </w:p>
        </w:tc>
        <w:tc>
          <w:tcPr>
            <w:tcW w:w="1701" w:type="dxa"/>
            <w:vAlign w:val="center"/>
          </w:tcPr>
          <w:p w14:paraId="71B54882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发车地点</w:t>
            </w:r>
          </w:p>
        </w:tc>
        <w:tc>
          <w:tcPr>
            <w:tcW w:w="1413" w:type="dxa"/>
            <w:vAlign w:val="center"/>
          </w:tcPr>
          <w:p w14:paraId="7335E9CB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线路</w:t>
            </w:r>
          </w:p>
        </w:tc>
        <w:tc>
          <w:tcPr>
            <w:tcW w:w="1559" w:type="dxa"/>
            <w:vAlign w:val="center"/>
          </w:tcPr>
          <w:p w14:paraId="6B697291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终点</w:t>
            </w:r>
          </w:p>
        </w:tc>
        <w:tc>
          <w:tcPr>
            <w:tcW w:w="1990" w:type="dxa"/>
            <w:vAlign w:val="center"/>
          </w:tcPr>
          <w:p w14:paraId="70D90337" w14:textId="77777777" w:rsidR="00CF08F1" w:rsidRDefault="001440EA">
            <w:pPr>
              <w:widowControl/>
              <w:jc w:val="center"/>
              <w:rPr>
                <w:rFonts w:ascii="宋体" w:hAnsi="宋体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hAnsi="宋体" w:hint="eastAsia"/>
                <w:bCs/>
                <w:color w:val="000000" w:themeColor="text1"/>
                <w:kern w:val="0"/>
                <w:sz w:val="24"/>
              </w:rPr>
              <w:t>备注</w:t>
            </w:r>
          </w:p>
        </w:tc>
      </w:tr>
      <w:tr w:rsidR="00CF08F1" w14:paraId="33927882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062E20B9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33B27B35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8:00</w:t>
            </w:r>
          </w:p>
        </w:tc>
        <w:tc>
          <w:tcPr>
            <w:tcW w:w="1701" w:type="dxa"/>
            <w:vAlign w:val="center"/>
          </w:tcPr>
          <w:p w14:paraId="05150454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sz w:val="24"/>
              </w:rPr>
              <w:t>号站</w:t>
            </w:r>
          </w:p>
        </w:tc>
        <w:tc>
          <w:tcPr>
            <w:tcW w:w="1413" w:type="dxa"/>
            <w:vAlign w:val="center"/>
          </w:tcPr>
          <w:p w14:paraId="53E30F29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39D1FF14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sz w:val="24"/>
              </w:rPr>
              <w:t>语林楼</w:t>
            </w:r>
            <w:proofErr w:type="gramEnd"/>
          </w:p>
        </w:tc>
        <w:tc>
          <w:tcPr>
            <w:tcW w:w="1990" w:type="dxa"/>
            <w:vAlign w:val="center"/>
          </w:tcPr>
          <w:p w14:paraId="32F9E065" w14:textId="77777777" w:rsidR="00CF08F1" w:rsidRDefault="00CF08F1">
            <w:pPr>
              <w:ind w:firstLineChars="49" w:firstLine="118"/>
              <w:jc w:val="left"/>
              <w:rPr>
                <w:rFonts w:ascii="黑体" w:eastAsia="黑体" w:hAnsi="黑体"/>
                <w:color w:val="000000" w:themeColor="text1"/>
                <w:sz w:val="24"/>
              </w:rPr>
            </w:pPr>
          </w:p>
        </w:tc>
      </w:tr>
      <w:tr w:rsidR="00CF08F1" w14:paraId="7A1861CE" w14:textId="77777777">
        <w:trPr>
          <w:trHeight w:val="510"/>
          <w:jc w:val="center"/>
        </w:trPr>
        <w:tc>
          <w:tcPr>
            <w:tcW w:w="856" w:type="dxa"/>
            <w:vAlign w:val="center"/>
          </w:tcPr>
          <w:p w14:paraId="3E5ECED9" w14:textId="77777777" w:rsidR="00CF08F1" w:rsidRDefault="001440EA">
            <w:pPr>
              <w:jc w:val="center"/>
              <w:rPr>
                <w:rFonts w:ascii="宋体" w:hAnsi="宋体"/>
                <w:color w:val="000000" w:themeColor="text1"/>
                <w:sz w:val="24"/>
              </w:rPr>
            </w:pPr>
            <w:r>
              <w:rPr>
                <w:bCs/>
                <w:color w:val="000000" w:themeColor="text1"/>
                <w:sz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27D6E77E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17:00</w:t>
            </w:r>
          </w:p>
        </w:tc>
        <w:tc>
          <w:tcPr>
            <w:tcW w:w="1701" w:type="dxa"/>
            <w:vAlign w:val="center"/>
          </w:tcPr>
          <w:p w14:paraId="3943EA51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校车</w:t>
            </w:r>
            <w:r>
              <w:rPr>
                <w:rFonts w:hint="eastAsia"/>
                <w:bCs/>
                <w:color w:val="000000" w:themeColor="text1"/>
                <w:sz w:val="24"/>
              </w:rPr>
              <w:t>1</w:t>
            </w:r>
            <w:r>
              <w:rPr>
                <w:rFonts w:hint="eastAsia"/>
                <w:bCs/>
                <w:color w:val="000000" w:themeColor="text1"/>
                <w:sz w:val="24"/>
              </w:rPr>
              <w:t>号站</w:t>
            </w:r>
          </w:p>
        </w:tc>
        <w:tc>
          <w:tcPr>
            <w:tcW w:w="1413" w:type="dxa"/>
            <w:vAlign w:val="center"/>
          </w:tcPr>
          <w:p w14:paraId="0EFC2EF4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r>
              <w:rPr>
                <w:rFonts w:hint="eastAsia"/>
                <w:bCs/>
                <w:color w:val="000000" w:themeColor="text1"/>
                <w:sz w:val="24"/>
              </w:rPr>
              <w:t>九号线</w:t>
            </w:r>
          </w:p>
        </w:tc>
        <w:tc>
          <w:tcPr>
            <w:tcW w:w="1559" w:type="dxa"/>
            <w:vAlign w:val="center"/>
          </w:tcPr>
          <w:p w14:paraId="1CBCF390" w14:textId="77777777" w:rsidR="00CF08F1" w:rsidRDefault="001440EA">
            <w:pPr>
              <w:jc w:val="center"/>
              <w:rPr>
                <w:bCs/>
                <w:color w:val="000000" w:themeColor="text1"/>
                <w:sz w:val="24"/>
              </w:rPr>
            </w:pPr>
            <w:proofErr w:type="gramStart"/>
            <w:r>
              <w:rPr>
                <w:rFonts w:hint="eastAsia"/>
                <w:bCs/>
                <w:color w:val="000000" w:themeColor="text1"/>
                <w:sz w:val="24"/>
              </w:rPr>
              <w:t>语林楼</w:t>
            </w:r>
            <w:proofErr w:type="gramEnd"/>
          </w:p>
        </w:tc>
        <w:tc>
          <w:tcPr>
            <w:tcW w:w="1990" w:type="dxa"/>
            <w:vAlign w:val="center"/>
          </w:tcPr>
          <w:p w14:paraId="279636C9" w14:textId="77777777" w:rsidR="00CF08F1" w:rsidRDefault="001440EA">
            <w:pPr>
              <w:spacing w:line="280" w:lineRule="exact"/>
              <w:jc w:val="center"/>
              <w:rPr>
                <w:bCs/>
                <w:color w:val="000000" w:themeColor="text1"/>
                <w:spacing w:val="1"/>
                <w:w w:val="80"/>
                <w:kern w:val="0"/>
                <w:sz w:val="24"/>
              </w:rPr>
            </w:pPr>
            <w:r>
              <w:rPr>
                <w:rFonts w:ascii="黑体" w:eastAsia="黑体" w:hAnsi="黑体" w:hint="eastAsia"/>
                <w:color w:val="000000" w:themeColor="text1"/>
                <w:kern w:val="0"/>
                <w:szCs w:val="21"/>
              </w:rPr>
              <w:t>可延伸至翰墨香林苑</w:t>
            </w:r>
          </w:p>
        </w:tc>
      </w:tr>
    </w:tbl>
    <w:p w14:paraId="07703307" w14:textId="77777777" w:rsidR="00CF08F1" w:rsidRPr="00C92CB1" w:rsidRDefault="001440EA">
      <w:pPr>
        <w:spacing w:line="460" w:lineRule="exact"/>
        <w:ind w:firstLineChars="150" w:firstLine="360"/>
        <w:rPr>
          <w:rFonts w:ascii="宋体" w:hAnsi="宋体"/>
          <w:color w:val="000000" w:themeColor="text1"/>
          <w:sz w:val="24"/>
        </w:rPr>
      </w:pPr>
      <w:r>
        <w:rPr>
          <w:rFonts w:ascii="宋体" w:hAnsi="宋体" w:hint="eastAsia"/>
          <w:color w:val="000000" w:themeColor="text1"/>
          <w:sz w:val="24"/>
        </w:rPr>
        <w:lastRenderedPageBreak/>
        <w:t>注：1</w:t>
      </w:r>
      <w:bookmarkStart w:id="13" w:name="_Hlk221549615"/>
      <w:r>
        <w:rPr>
          <w:rFonts w:ascii="宋体" w:hAnsi="宋体" w:hint="eastAsia"/>
          <w:color w:val="000000" w:themeColor="text1"/>
          <w:sz w:val="24"/>
        </w:rPr>
        <w:t>.</w:t>
      </w:r>
      <w:r w:rsidRPr="00C92CB1">
        <w:rPr>
          <w:rFonts w:ascii="宋体" w:hAnsi="宋体" w:hint="eastAsia"/>
          <w:color w:val="000000" w:themeColor="text1"/>
          <w:sz w:val="24"/>
        </w:rPr>
        <w:t>法定节假日</w:t>
      </w:r>
      <w:bookmarkEnd w:id="13"/>
      <w:r w:rsidRPr="00C92CB1">
        <w:rPr>
          <w:rFonts w:ascii="宋体" w:hAnsi="宋体" w:hint="eastAsia"/>
          <w:color w:val="000000" w:themeColor="text1"/>
          <w:sz w:val="24"/>
        </w:rPr>
        <w:t>(包含调休日)与周末重合，按法定节假日安排。</w:t>
      </w:r>
    </w:p>
    <w:p w14:paraId="7B84FFD2" w14:textId="77777777" w:rsidR="00CF08F1" w:rsidRDefault="001440EA">
      <w:pPr>
        <w:spacing w:line="460" w:lineRule="exact"/>
        <w:ind w:firstLineChars="350" w:firstLine="840"/>
        <w:rPr>
          <w:rFonts w:ascii="宋体" w:hAnsi="宋体"/>
          <w:color w:val="000000" w:themeColor="text1"/>
          <w:sz w:val="24"/>
        </w:rPr>
      </w:pPr>
      <w:r>
        <w:rPr>
          <w:rFonts w:ascii="宋体" w:hAnsi="宋体"/>
          <w:color w:val="000000" w:themeColor="text1"/>
          <w:sz w:val="24"/>
        </w:rPr>
        <w:t>2</w:t>
      </w:r>
      <w:r>
        <w:rPr>
          <w:rFonts w:ascii="宋体" w:hAnsi="宋体" w:hint="eastAsia"/>
          <w:color w:val="000000" w:themeColor="text1"/>
          <w:sz w:val="24"/>
        </w:rPr>
        <w:t>.屏峰校区往莫干山校区班车在达到莫干山校区后，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从西门（健行大道西校门），途经</w:t>
      </w:r>
      <w:r>
        <w:rPr>
          <w:rFonts w:ascii="宋体" w:hAnsi="宋体" w:hint="eastAsia"/>
          <w:color w:val="000000" w:themeColor="text1"/>
          <w:sz w:val="24"/>
        </w:rPr>
        <w:t>校车2号站（化工学院6#楼西北）、校车3号站（学生公寓10#楼北）</w:t>
      </w:r>
      <w:r>
        <w:rPr>
          <w:rFonts w:ascii="宋体" w:hAnsi="宋体" w:hint="eastAsia"/>
          <w:color w:val="000000" w:themeColor="text1"/>
          <w:kern w:val="0"/>
          <w:sz w:val="24"/>
        </w:rPr>
        <w:t>、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校车4号站（学生公寓2#楼北）、校车5号站（朝晖路运动场东）、校车6号站（乌溪江路三创路口），终点校车1号站（体育馆西南）。</w:t>
      </w:r>
    </w:p>
    <w:p w14:paraId="2B6EC33F" w14:textId="77777777" w:rsidR="00CF08F1" w:rsidRDefault="001440EA">
      <w:pPr>
        <w:spacing w:line="460" w:lineRule="exact"/>
        <w:ind w:firstLineChars="200" w:firstLine="480"/>
        <w:rPr>
          <w:rFonts w:ascii="宋体" w:hAnsi="宋体"/>
          <w:bCs/>
          <w:color w:val="000000" w:themeColor="text1"/>
          <w:kern w:val="0"/>
          <w:sz w:val="24"/>
        </w:rPr>
      </w:pPr>
      <w:r>
        <w:rPr>
          <w:rFonts w:ascii="宋体" w:hAnsi="宋体"/>
          <w:color w:val="000000" w:themeColor="text1"/>
          <w:sz w:val="24"/>
        </w:rPr>
        <w:t>3</w:t>
      </w:r>
      <w:r>
        <w:rPr>
          <w:rFonts w:ascii="宋体" w:hAnsi="宋体" w:hint="eastAsia"/>
          <w:color w:val="000000" w:themeColor="text1"/>
          <w:sz w:val="24"/>
        </w:rPr>
        <w:t>.莫干山校区往屏峰校区班车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从校车1号站（体育馆西南）出发，经</w:t>
      </w:r>
      <w:r>
        <w:rPr>
          <w:rFonts w:ascii="宋体" w:hAnsi="宋体" w:hint="eastAsia"/>
          <w:bCs/>
          <w:color w:val="000000" w:themeColor="text1"/>
          <w:sz w:val="24"/>
        </w:rPr>
        <w:t>校车2号站（化工学院6#楼西北）、校车3号站（学生公寓10#楼北）</w:t>
      </w:r>
      <w:r>
        <w:rPr>
          <w:rFonts w:ascii="宋体" w:hAnsi="宋体" w:hint="eastAsia"/>
          <w:bCs/>
          <w:color w:val="000000" w:themeColor="text1"/>
          <w:kern w:val="0"/>
          <w:sz w:val="24"/>
        </w:rPr>
        <w:t>、校车4号站（学生公寓2#楼北）、校车5号站（朝晖路运动场东）、校车6号站（乌溪江路三创路口），从西门（健行大道西校门）出校。</w:t>
      </w:r>
    </w:p>
    <w:p w14:paraId="5E254D45" w14:textId="77777777" w:rsidR="00CF08F1" w:rsidRDefault="001440EA">
      <w:pPr>
        <w:spacing w:line="460" w:lineRule="exact"/>
        <w:ind w:firstLineChars="200" w:firstLine="480"/>
        <w:rPr>
          <w:rFonts w:ascii="宋体" w:hAnsi="宋体"/>
          <w:color w:val="000000" w:themeColor="text1"/>
          <w:kern w:val="0"/>
          <w:sz w:val="24"/>
        </w:rPr>
      </w:pPr>
      <w:r>
        <w:rPr>
          <w:rFonts w:ascii="宋体" w:hAnsi="宋体"/>
          <w:color w:val="000000" w:themeColor="text1"/>
          <w:kern w:val="0"/>
          <w:sz w:val="24"/>
        </w:rPr>
        <w:t>4</w:t>
      </w:r>
      <w:r>
        <w:rPr>
          <w:rFonts w:ascii="宋体" w:hAnsi="宋体" w:hint="eastAsia"/>
          <w:color w:val="000000" w:themeColor="text1"/>
          <w:kern w:val="0"/>
          <w:sz w:val="24"/>
        </w:rPr>
        <w:t>.莫干山校区发往屏峰校区九号线，工作日2</w:t>
      </w:r>
      <w:r>
        <w:rPr>
          <w:rFonts w:ascii="宋体" w:hAnsi="宋体"/>
          <w:color w:val="000000" w:themeColor="text1"/>
          <w:kern w:val="0"/>
          <w:sz w:val="24"/>
        </w:rPr>
        <w:t>1</w:t>
      </w:r>
      <w:r>
        <w:rPr>
          <w:rFonts w:ascii="宋体" w:hAnsi="宋体" w:hint="eastAsia"/>
          <w:color w:val="000000" w:themeColor="text1"/>
          <w:kern w:val="0"/>
          <w:sz w:val="24"/>
        </w:rPr>
        <w:t>：3</w:t>
      </w:r>
      <w:r>
        <w:rPr>
          <w:rFonts w:ascii="宋体" w:hAnsi="宋体"/>
          <w:color w:val="000000" w:themeColor="text1"/>
          <w:kern w:val="0"/>
          <w:sz w:val="24"/>
        </w:rPr>
        <w:t>0</w:t>
      </w:r>
      <w:r>
        <w:rPr>
          <w:rFonts w:ascii="宋体" w:hAnsi="宋体" w:hint="eastAsia"/>
          <w:color w:val="000000" w:themeColor="text1"/>
          <w:kern w:val="0"/>
          <w:sz w:val="24"/>
        </w:rPr>
        <w:t>班次和周末、法定节假日1</w:t>
      </w:r>
      <w:r>
        <w:rPr>
          <w:rFonts w:ascii="宋体" w:hAnsi="宋体"/>
          <w:color w:val="000000" w:themeColor="text1"/>
          <w:kern w:val="0"/>
          <w:sz w:val="24"/>
        </w:rPr>
        <w:t>7</w:t>
      </w:r>
      <w:r>
        <w:rPr>
          <w:rFonts w:ascii="宋体" w:hAnsi="宋体" w:hint="eastAsia"/>
          <w:color w:val="000000" w:themeColor="text1"/>
          <w:kern w:val="0"/>
          <w:sz w:val="24"/>
        </w:rPr>
        <w:t>:</w:t>
      </w:r>
      <w:r>
        <w:rPr>
          <w:rFonts w:ascii="宋体" w:hAnsi="宋体"/>
          <w:color w:val="000000" w:themeColor="text1"/>
          <w:kern w:val="0"/>
          <w:sz w:val="24"/>
        </w:rPr>
        <w:t>00</w:t>
      </w:r>
      <w:r>
        <w:rPr>
          <w:rFonts w:ascii="宋体" w:hAnsi="宋体" w:hint="eastAsia"/>
          <w:color w:val="000000" w:themeColor="text1"/>
          <w:kern w:val="0"/>
          <w:sz w:val="24"/>
        </w:rPr>
        <w:t>、</w:t>
      </w:r>
      <w:r>
        <w:rPr>
          <w:rFonts w:ascii="宋体" w:hAnsi="宋体"/>
          <w:color w:val="000000" w:themeColor="text1"/>
          <w:kern w:val="0"/>
          <w:sz w:val="24"/>
        </w:rPr>
        <w:t>21</w:t>
      </w:r>
      <w:r>
        <w:rPr>
          <w:rFonts w:ascii="宋体" w:hAnsi="宋体" w:hint="eastAsia"/>
          <w:color w:val="000000" w:themeColor="text1"/>
          <w:kern w:val="0"/>
          <w:sz w:val="24"/>
        </w:rPr>
        <w:t>:</w:t>
      </w:r>
      <w:r>
        <w:rPr>
          <w:rFonts w:ascii="宋体" w:hAnsi="宋体"/>
          <w:color w:val="000000" w:themeColor="text1"/>
          <w:kern w:val="0"/>
          <w:sz w:val="24"/>
        </w:rPr>
        <w:t>30</w:t>
      </w:r>
      <w:r>
        <w:rPr>
          <w:rFonts w:ascii="宋体" w:hAnsi="宋体" w:hint="eastAsia"/>
          <w:color w:val="000000" w:themeColor="text1"/>
          <w:kern w:val="0"/>
          <w:sz w:val="24"/>
        </w:rPr>
        <w:t>班次车辆</w:t>
      </w:r>
      <w:proofErr w:type="gramStart"/>
      <w:r>
        <w:rPr>
          <w:rFonts w:ascii="宋体" w:hAnsi="宋体" w:hint="eastAsia"/>
          <w:color w:val="000000" w:themeColor="text1"/>
          <w:kern w:val="0"/>
          <w:sz w:val="24"/>
        </w:rPr>
        <w:t>到达语林楼后</w:t>
      </w:r>
      <w:proofErr w:type="gramEnd"/>
      <w:r>
        <w:rPr>
          <w:rFonts w:ascii="宋体" w:hAnsi="宋体" w:hint="eastAsia"/>
          <w:color w:val="000000" w:themeColor="text1"/>
          <w:kern w:val="0"/>
          <w:sz w:val="24"/>
        </w:rPr>
        <w:t>，如乘客有需求则继续开往翰墨香林苑。</w:t>
      </w:r>
    </w:p>
    <w:p w14:paraId="2A357A1A" w14:textId="77777777" w:rsidR="00CF08F1" w:rsidRDefault="001440EA">
      <w:pPr>
        <w:spacing w:line="460" w:lineRule="exact"/>
        <w:jc w:val="left"/>
        <w:rPr>
          <w:rFonts w:ascii="黑体" w:eastAsia="黑体" w:hAnsi="黑体"/>
          <w:color w:val="000000" w:themeColor="text1"/>
          <w:kern w:val="0"/>
          <w:sz w:val="24"/>
          <w:shd w:val="clear" w:color="auto" w:fill="FFFFFF"/>
        </w:rPr>
      </w:pPr>
      <w:r>
        <w:rPr>
          <w:rFonts w:ascii="黑体" w:eastAsia="黑体" w:hAnsi="黑体" w:hint="eastAsia"/>
          <w:b/>
          <w:bCs/>
          <w:color w:val="000000" w:themeColor="text1"/>
          <w:kern w:val="0"/>
          <w:sz w:val="28"/>
          <w:szCs w:val="28"/>
        </w:rPr>
        <w:t xml:space="preserve">◆ </w:t>
      </w:r>
      <w:r>
        <w:rPr>
          <w:rFonts w:ascii="黑体" w:eastAsia="黑体" w:hAnsi="黑体" w:hint="eastAsia"/>
          <w:b/>
          <w:bCs/>
          <w:color w:val="000000" w:themeColor="text1"/>
          <w:kern w:val="0"/>
          <w:sz w:val="24"/>
        </w:rPr>
        <w:t xml:space="preserve"> 温馨提示：</w:t>
      </w:r>
    </w:p>
    <w:p w14:paraId="0AF15F23" w14:textId="3F465147" w:rsidR="008D33D9" w:rsidRDefault="001440EA">
      <w:pPr>
        <w:spacing w:line="460" w:lineRule="exact"/>
        <w:ind w:firstLineChars="200" w:firstLine="482"/>
        <w:rPr>
          <w:rFonts w:ascii="宋体" w:hAnsi="宋体"/>
          <w:b/>
          <w:bCs/>
          <w:color w:val="000000" w:themeColor="text1"/>
          <w:sz w:val="24"/>
        </w:rPr>
      </w:pPr>
      <w:r>
        <w:rPr>
          <w:rFonts w:ascii="宋体" w:hAnsi="宋体"/>
          <w:b/>
          <w:bCs/>
          <w:color w:val="000000" w:themeColor="text1"/>
          <w:sz w:val="24"/>
        </w:rPr>
        <w:t>1.</w:t>
      </w:r>
      <w:r w:rsidR="008D33D9" w:rsidRPr="008D33D9">
        <w:rPr>
          <w:rFonts w:hint="eastAsia"/>
        </w:rPr>
        <w:t xml:space="preserve"> </w:t>
      </w:r>
      <w:r w:rsidR="008D33D9" w:rsidRPr="008D33D9">
        <w:rPr>
          <w:rFonts w:ascii="宋体" w:hAnsi="宋体" w:hint="eastAsia"/>
          <w:b/>
          <w:bCs/>
          <w:color w:val="000000" w:themeColor="text1"/>
          <w:sz w:val="24"/>
        </w:rPr>
        <w:t>新学期上班首日、法定节假日</w:t>
      </w:r>
      <w:r w:rsidR="008D33D9">
        <w:rPr>
          <w:rFonts w:ascii="宋体" w:hAnsi="宋体" w:hint="eastAsia"/>
          <w:b/>
          <w:bCs/>
          <w:color w:val="000000" w:themeColor="text1"/>
          <w:sz w:val="24"/>
        </w:rPr>
        <w:t>、</w:t>
      </w:r>
      <w:r w:rsidR="008D33D9" w:rsidRPr="008D33D9">
        <w:rPr>
          <w:rFonts w:ascii="宋体" w:hAnsi="宋体" w:hint="eastAsia"/>
          <w:b/>
          <w:bCs/>
          <w:color w:val="000000" w:themeColor="text1"/>
          <w:sz w:val="24"/>
        </w:rPr>
        <w:t>调休日</w:t>
      </w:r>
      <w:r w:rsidR="008D33D9">
        <w:rPr>
          <w:rFonts w:ascii="宋体" w:hAnsi="宋体" w:hint="eastAsia"/>
          <w:b/>
          <w:bCs/>
          <w:color w:val="000000" w:themeColor="text1"/>
          <w:sz w:val="24"/>
        </w:rPr>
        <w:t>和其它</w:t>
      </w:r>
      <w:r w:rsidR="008D33D9" w:rsidRPr="008D33D9">
        <w:rPr>
          <w:rFonts w:ascii="宋体" w:hAnsi="宋体" w:hint="eastAsia"/>
          <w:b/>
          <w:bCs/>
          <w:color w:val="000000" w:themeColor="text1"/>
          <w:sz w:val="24"/>
        </w:rPr>
        <w:t>部分班次、班车调整</w:t>
      </w:r>
    </w:p>
    <w:p w14:paraId="2FE2BB56" w14:textId="0B12E651" w:rsidR="00CF08F1" w:rsidRDefault="001440EA" w:rsidP="008D33D9">
      <w:pPr>
        <w:spacing w:line="460" w:lineRule="exact"/>
        <w:ind w:firstLineChars="200" w:firstLine="482"/>
        <w:rPr>
          <w:rFonts w:ascii="宋体" w:hAnsi="宋体"/>
          <w:b/>
          <w:bCs/>
          <w:color w:val="FF0000"/>
          <w:sz w:val="24"/>
        </w:rPr>
      </w:pPr>
      <w:r>
        <w:rPr>
          <w:rFonts w:ascii="宋体" w:hAnsi="宋体" w:hint="eastAsia"/>
          <w:b/>
          <w:bCs/>
          <w:color w:val="FF0000"/>
          <w:sz w:val="24"/>
        </w:rPr>
        <w:t>（1）</w:t>
      </w:r>
      <w:r w:rsidR="008D33D9" w:rsidRPr="008D33D9">
        <w:rPr>
          <w:rFonts w:ascii="宋体" w:hAnsi="宋体" w:hint="eastAsia"/>
          <w:color w:val="FF0000"/>
          <w:sz w:val="24"/>
        </w:rPr>
        <w:t>周末、法定节假日</w:t>
      </w:r>
      <w:r w:rsidR="008D33D9">
        <w:rPr>
          <w:rFonts w:ascii="宋体" w:hAnsi="宋体" w:hint="eastAsia"/>
          <w:color w:val="FF0000"/>
          <w:sz w:val="24"/>
        </w:rPr>
        <w:t>，</w:t>
      </w:r>
      <w:r w:rsidRPr="008D33D9">
        <w:rPr>
          <w:rFonts w:ascii="宋体" w:hAnsi="宋体" w:cs="Arial" w:hint="eastAsia"/>
          <w:color w:val="FF0000"/>
          <w:kern w:val="0"/>
          <w:sz w:val="24"/>
        </w:rPr>
        <w:t>屏峰校区</w:t>
      </w:r>
      <w:r w:rsidR="008D33D9" w:rsidRPr="008D33D9">
        <w:rPr>
          <w:rFonts w:ascii="宋体" w:hAnsi="宋体" w:cs="Arial" w:hint="eastAsia"/>
          <w:color w:val="FF0000"/>
          <w:kern w:val="0"/>
          <w:sz w:val="24"/>
        </w:rPr>
        <w:t>发</w:t>
      </w:r>
      <w:r w:rsidRPr="008D33D9">
        <w:rPr>
          <w:rFonts w:ascii="宋体" w:hAnsi="宋体" w:cs="Arial" w:hint="eastAsia"/>
          <w:color w:val="FF0000"/>
          <w:kern w:val="0"/>
          <w:sz w:val="24"/>
        </w:rPr>
        <w:t>往莫干山校区</w:t>
      </w:r>
      <w:r w:rsidR="008D33D9" w:rsidRPr="008D33D9">
        <w:rPr>
          <w:rFonts w:ascii="宋体" w:hAnsi="宋体" w:cs="Arial" w:hint="eastAsia"/>
          <w:color w:val="FF0000"/>
          <w:kern w:val="0"/>
          <w:sz w:val="24"/>
        </w:rPr>
        <w:t>九号线</w:t>
      </w:r>
      <w:r w:rsidRPr="008D33D9">
        <w:rPr>
          <w:rFonts w:ascii="宋体" w:hAnsi="宋体" w:cs="Arial" w:hint="eastAsia"/>
          <w:color w:val="FF0000"/>
          <w:kern w:val="0"/>
          <w:sz w:val="24"/>
        </w:rPr>
        <w:t>8:00班次调整为7:30</w:t>
      </w:r>
      <w:r w:rsidR="008D33D9" w:rsidRPr="008D33D9">
        <w:rPr>
          <w:rFonts w:ascii="宋体" w:hAnsi="宋体" w:cs="Arial" w:hint="eastAsia"/>
          <w:color w:val="FF0000"/>
          <w:kern w:val="0"/>
          <w:sz w:val="24"/>
        </w:rPr>
        <w:t>班次</w:t>
      </w:r>
      <w:r>
        <w:rPr>
          <w:rFonts w:ascii="宋体" w:hAnsi="宋体" w:cs="Arial" w:hint="eastAsia"/>
          <w:color w:val="FF0000"/>
          <w:kern w:val="0"/>
          <w:sz w:val="24"/>
        </w:rPr>
        <w:t>。</w:t>
      </w:r>
    </w:p>
    <w:p w14:paraId="33648E54" w14:textId="77777777" w:rsidR="00CF08F1" w:rsidRDefault="001440EA" w:rsidP="008D33D9">
      <w:pPr>
        <w:spacing w:line="460" w:lineRule="exact"/>
        <w:ind w:firstLineChars="200" w:firstLine="482"/>
        <w:rPr>
          <w:rFonts w:ascii="宋体" w:hAnsi="宋体" w:cs="宋体"/>
          <w:b/>
          <w:color w:val="000000" w:themeColor="text1"/>
          <w:kern w:val="0"/>
          <w:sz w:val="24"/>
        </w:rPr>
      </w:pPr>
      <w:r>
        <w:rPr>
          <w:rFonts w:ascii="宋体" w:hAnsi="宋体" w:hint="eastAsia"/>
          <w:b/>
          <w:bCs/>
          <w:color w:val="000000" w:themeColor="text1"/>
          <w:sz w:val="24"/>
        </w:rPr>
        <w:t>（2）新学期法定节假日和</w:t>
      </w:r>
      <w:r>
        <w:rPr>
          <w:rFonts w:ascii="宋体" w:hAnsi="宋体" w:cs="宋体" w:hint="eastAsia"/>
          <w:b/>
          <w:color w:val="000000" w:themeColor="text1"/>
          <w:kern w:val="0"/>
          <w:sz w:val="24"/>
        </w:rPr>
        <w:t>调休日班车调整</w:t>
      </w:r>
    </w:p>
    <w:p w14:paraId="3F402FA0" w14:textId="786FD069" w:rsidR="005B0784" w:rsidRDefault="005B0784">
      <w:pPr>
        <w:pStyle w:val="a5"/>
        <w:spacing w:before="0" w:beforeAutospacing="0" w:after="0" w:afterAutospacing="0" w:line="460" w:lineRule="exact"/>
        <w:ind w:firstLineChars="200" w:firstLine="480"/>
        <w:rPr>
          <w:rFonts w:cs="Arial"/>
          <w:color w:val="000000" w:themeColor="text1"/>
        </w:rPr>
      </w:pPr>
      <w:r w:rsidRPr="005B0784">
        <w:rPr>
          <w:rFonts w:cs="Arial" w:hint="eastAsia"/>
          <w:color w:val="000000" w:themeColor="text1"/>
        </w:rPr>
        <w:t>上班首日：</w:t>
      </w:r>
      <w:bookmarkStart w:id="14" w:name="_Hlk240280683"/>
      <w:r>
        <w:rPr>
          <w:rFonts w:cs="Arial"/>
          <w:color w:val="000000" w:themeColor="text1"/>
        </w:rPr>
        <w:t>9</w:t>
      </w:r>
      <w:r w:rsidRPr="005B0784">
        <w:rPr>
          <w:rFonts w:cs="Arial" w:hint="eastAsia"/>
          <w:color w:val="000000" w:themeColor="text1"/>
        </w:rPr>
        <w:t>月1</w:t>
      </w:r>
      <w:r>
        <w:rPr>
          <w:rFonts w:cs="Arial"/>
          <w:color w:val="000000" w:themeColor="text1"/>
        </w:rPr>
        <w:t>9</w:t>
      </w:r>
      <w:r w:rsidRPr="005B0784">
        <w:rPr>
          <w:rFonts w:cs="Arial" w:hint="eastAsia"/>
          <w:color w:val="000000" w:themeColor="text1"/>
        </w:rPr>
        <w:t>日（周</w:t>
      </w:r>
      <w:r>
        <w:rPr>
          <w:rFonts w:cs="Arial" w:hint="eastAsia"/>
          <w:color w:val="000000" w:themeColor="text1"/>
        </w:rPr>
        <w:t>六</w:t>
      </w:r>
      <w:r w:rsidRPr="005B0784">
        <w:rPr>
          <w:rFonts w:cs="Arial" w:hint="eastAsia"/>
          <w:color w:val="000000" w:themeColor="text1"/>
        </w:rPr>
        <w:t>）按工作日安排</w:t>
      </w:r>
      <w:bookmarkEnd w:id="14"/>
      <w:r w:rsidRPr="005B0784">
        <w:rPr>
          <w:rFonts w:cs="Arial" w:hint="eastAsia"/>
          <w:color w:val="000000" w:themeColor="text1"/>
        </w:rPr>
        <w:t>；</w:t>
      </w:r>
    </w:p>
    <w:p w14:paraId="3918737F" w14:textId="6F0A137D" w:rsidR="00CF08F1" w:rsidRDefault="001440EA">
      <w:pPr>
        <w:pStyle w:val="a5"/>
        <w:spacing w:before="0" w:beforeAutospacing="0" w:after="0" w:afterAutospacing="0" w:line="460" w:lineRule="exact"/>
        <w:ind w:firstLineChars="200" w:firstLine="480"/>
        <w:rPr>
          <w:rFonts w:cs="Arial"/>
          <w:color w:val="000000" w:themeColor="text1"/>
        </w:rPr>
      </w:pPr>
      <w:r>
        <w:rPr>
          <w:rFonts w:cs="Arial" w:hint="eastAsia"/>
          <w:color w:val="000000" w:themeColor="text1"/>
          <w:lang w:eastAsia="zh-Hans"/>
        </w:rPr>
        <w:t>中秋</w:t>
      </w:r>
      <w:r>
        <w:rPr>
          <w:rFonts w:cs="Arial" w:hint="eastAsia"/>
          <w:color w:val="000000" w:themeColor="text1"/>
        </w:rPr>
        <w:t>节期间：</w:t>
      </w:r>
      <w:bookmarkStart w:id="15" w:name="_Hlk240280670"/>
      <w:r w:rsidR="005B0784" w:rsidRPr="005B0784">
        <w:rPr>
          <w:rFonts w:cs="Arial" w:hint="eastAsia"/>
          <w:color w:val="000000" w:themeColor="text1"/>
        </w:rPr>
        <w:t>9月</w:t>
      </w:r>
      <w:r w:rsidR="005B0784">
        <w:rPr>
          <w:rFonts w:cs="Arial"/>
          <w:color w:val="000000" w:themeColor="text1"/>
        </w:rPr>
        <w:t>20</w:t>
      </w:r>
      <w:r w:rsidR="005B0784" w:rsidRPr="005B0784">
        <w:rPr>
          <w:rFonts w:cs="Arial" w:hint="eastAsia"/>
          <w:color w:val="000000" w:themeColor="text1"/>
        </w:rPr>
        <w:t>日（周</w:t>
      </w:r>
      <w:r w:rsidR="005B0784">
        <w:rPr>
          <w:rFonts w:cs="Arial" w:hint="eastAsia"/>
          <w:color w:val="000000" w:themeColor="text1"/>
        </w:rPr>
        <w:t>日</w:t>
      </w:r>
      <w:r w:rsidR="005B0784" w:rsidRPr="005B0784">
        <w:rPr>
          <w:rFonts w:cs="Arial" w:hint="eastAsia"/>
          <w:color w:val="000000" w:themeColor="text1"/>
        </w:rPr>
        <w:t>）按工作日安排</w:t>
      </w:r>
      <w:r w:rsidR="005B0784">
        <w:rPr>
          <w:rFonts w:cs="Arial" w:hint="eastAsia"/>
          <w:color w:val="000000" w:themeColor="text1"/>
        </w:rPr>
        <w:t>，</w:t>
      </w:r>
      <w:bookmarkEnd w:id="15"/>
      <w:r>
        <w:rPr>
          <w:rFonts w:cs="Arial"/>
          <w:color w:val="000000" w:themeColor="text1"/>
        </w:rPr>
        <w:t>9</w:t>
      </w:r>
      <w:r>
        <w:rPr>
          <w:rFonts w:cs="Arial" w:hint="eastAsia"/>
          <w:color w:val="000000" w:themeColor="text1"/>
        </w:rPr>
        <w:t>月</w:t>
      </w:r>
      <w:r>
        <w:rPr>
          <w:rFonts w:cs="Arial"/>
          <w:color w:val="000000" w:themeColor="text1"/>
        </w:rPr>
        <w:t>25</w:t>
      </w:r>
      <w:r>
        <w:rPr>
          <w:rFonts w:cs="Arial" w:hint="eastAsia"/>
          <w:color w:val="000000" w:themeColor="text1"/>
        </w:rPr>
        <w:t>日（周</w:t>
      </w:r>
      <w:r>
        <w:rPr>
          <w:rFonts w:cs="Arial" w:hint="eastAsia"/>
          <w:color w:val="000000" w:themeColor="text1"/>
          <w:lang w:eastAsia="zh-Hans"/>
        </w:rPr>
        <w:t>五</w:t>
      </w:r>
      <w:r>
        <w:rPr>
          <w:rFonts w:cs="Arial" w:hint="eastAsia"/>
          <w:color w:val="000000" w:themeColor="text1"/>
        </w:rPr>
        <w:t>）至</w:t>
      </w:r>
      <w:r>
        <w:rPr>
          <w:rFonts w:cs="Arial"/>
          <w:color w:val="000000" w:themeColor="text1"/>
        </w:rPr>
        <w:t>27</w:t>
      </w:r>
      <w:r>
        <w:rPr>
          <w:rFonts w:cs="Arial" w:hint="eastAsia"/>
          <w:color w:val="000000" w:themeColor="text1"/>
        </w:rPr>
        <w:t>日（周</w:t>
      </w:r>
      <w:r>
        <w:rPr>
          <w:rFonts w:cs="Arial" w:hint="eastAsia"/>
          <w:color w:val="000000" w:themeColor="text1"/>
          <w:lang w:eastAsia="zh-Hans"/>
        </w:rPr>
        <w:t>日</w:t>
      </w:r>
      <w:r>
        <w:rPr>
          <w:rFonts w:cs="Arial" w:hint="eastAsia"/>
          <w:color w:val="000000" w:themeColor="text1"/>
        </w:rPr>
        <w:t>）按法定节假日安排；</w:t>
      </w:r>
    </w:p>
    <w:p w14:paraId="41393554" w14:textId="0594B556" w:rsidR="00CF08F1" w:rsidRDefault="001440EA">
      <w:pPr>
        <w:pStyle w:val="a5"/>
        <w:spacing w:before="0" w:beforeAutospacing="0" w:after="0" w:afterAutospacing="0" w:line="460" w:lineRule="exact"/>
        <w:ind w:firstLineChars="200" w:firstLine="480"/>
        <w:rPr>
          <w:rFonts w:cs="Arial"/>
          <w:color w:val="000000" w:themeColor="text1"/>
        </w:rPr>
      </w:pPr>
      <w:r>
        <w:rPr>
          <w:rFonts w:cs="Arial" w:hint="eastAsia"/>
          <w:color w:val="000000" w:themeColor="text1"/>
          <w:lang w:eastAsia="zh-Hans"/>
        </w:rPr>
        <w:t>国庆</w:t>
      </w:r>
      <w:r>
        <w:rPr>
          <w:rFonts w:cs="Arial" w:hint="eastAsia"/>
          <w:color w:val="000000" w:themeColor="text1"/>
        </w:rPr>
        <w:t>节期间：</w:t>
      </w:r>
      <w:r>
        <w:rPr>
          <w:rFonts w:cs="Arial"/>
          <w:color w:val="000000" w:themeColor="text1"/>
          <w:lang w:eastAsia="zh-Hans"/>
        </w:rPr>
        <w:t>10</w:t>
      </w:r>
      <w:r>
        <w:rPr>
          <w:rFonts w:cs="Arial" w:hint="eastAsia"/>
          <w:color w:val="000000" w:themeColor="text1"/>
        </w:rPr>
        <w:t>月</w:t>
      </w:r>
      <w:r>
        <w:rPr>
          <w:rFonts w:cs="Arial"/>
          <w:color w:val="000000" w:themeColor="text1"/>
        </w:rPr>
        <w:t>1</w:t>
      </w:r>
      <w:r>
        <w:rPr>
          <w:rFonts w:cs="Arial" w:hint="eastAsia"/>
          <w:color w:val="000000" w:themeColor="text1"/>
        </w:rPr>
        <w:t>日（周</w:t>
      </w:r>
      <w:r>
        <w:rPr>
          <w:rFonts w:cs="Arial" w:hint="eastAsia"/>
          <w:color w:val="000000" w:themeColor="text1"/>
          <w:lang w:eastAsia="zh-Hans"/>
        </w:rPr>
        <w:t>四</w:t>
      </w:r>
      <w:r>
        <w:rPr>
          <w:rFonts w:cs="Arial" w:hint="eastAsia"/>
          <w:color w:val="000000" w:themeColor="text1"/>
        </w:rPr>
        <w:t>）至</w:t>
      </w:r>
      <w:r>
        <w:rPr>
          <w:rFonts w:cs="Arial"/>
          <w:color w:val="000000" w:themeColor="text1"/>
        </w:rPr>
        <w:t>7</w:t>
      </w:r>
      <w:r>
        <w:rPr>
          <w:rFonts w:cs="Arial" w:hint="eastAsia"/>
          <w:color w:val="000000" w:themeColor="text1"/>
        </w:rPr>
        <w:t>日（周</w:t>
      </w:r>
      <w:r>
        <w:rPr>
          <w:rFonts w:cs="Arial" w:hint="eastAsia"/>
          <w:color w:val="000000" w:themeColor="text1"/>
          <w:lang w:eastAsia="zh-Hans"/>
        </w:rPr>
        <w:t>三</w:t>
      </w:r>
      <w:r>
        <w:rPr>
          <w:rFonts w:cs="Arial" w:hint="eastAsia"/>
          <w:color w:val="000000" w:themeColor="text1"/>
        </w:rPr>
        <w:t>）按法定节假日安排，</w:t>
      </w:r>
      <w:r w:rsidR="005B0784">
        <w:rPr>
          <w:rFonts w:cs="Arial"/>
          <w:color w:val="000000" w:themeColor="text1"/>
          <w:lang w:eastAsia="zh-Hans"/>
        </w:rPr>
        <w:t xml:space="preserve"> </w:t>
      </w:r>
      <w:r>
        <w:rPr>
          <w:rFonts w:cs="Arial"/>
          <w:color w:val="000000" w:themeColor="text1"/>
          <w:lang w:eastAsia="zh-Hans"/>
        </w:rPr>
        <w:t>10</w:t>
      </w:r>
      <w:r>
        <w:rPr>
          <w:rFonts w:cs="Arial" w:hint="eastAsia"/>
          <w:color w:val="000000" w:themeColor="text1"/>
          <w:lang w:eastAsia="zh-Hans"/>
        </w:rPr>
        <w:t>月</w:t>
      </w:r>
      <w:r>
        <w:rPr>
          <w:rFonts w:cs="Arial"/>
          <w:color w:val="000000" w:themeColor="text1"/>
          <w:lang w:eastAsia="zh-Hans"/>
        </w:rPr>
        <w:t>10</w:t>
      </w:r>
      <w:r>
        <w:rPr>
          <w:rFonts w:cs="Arial" w:hint="eastAsia"/>
          <w:color w:val="000000" w:themeColor="text1"/>
          <w:lang w:eastAsia="zh-Hans"/>
        </w:rPr>
        <w:t>日（周六）</w:t>
      </w:r>
      <w:r>
        <w:rPr>
          <w:rFonts w:cs="Arial" w:hint="eastAsia"/>
          <w:color w:val="000000" w:themeColor="text1"/>
        </w:rPr>
        <w:t>按工作日安排；</w:t>
      </w:r>
    </w:p>
    <w:p w14:paraId="0E4FB1FE" w14:textId="4F050AE2" w:rsidR="00CF08F1" w:rsidRDefault="001440EA">
      <w:pPr>
        <w:pStyle w:val="a5"/>
        <w:spacing w:before="0" w:beforeAutospacing="0" w:after="0" w:afterAutospacing="0" w:line="460" w:lineRule="exact"/>
        <w:ind w:firstLineChars="200" w:firstLine="480"/>
        <w:rPr>
          <w:rFonts w:cs="Arial"/>
          <w:color w:val="000000" w:themeColor="text1"/>
        </w:rPr>
      </w:pPr>
      <w:r>
        <w:rPr>
          <w:rFonts w:cs="Arial" w:hint="eastAsia"/>
          <w:color w:val="000000" w:themeColor="text1"/>
          <w:lang w:eastAsia="zh-Hans"/>
        </w:rPr>
        <w:t>元旦节</w:t>
      </w:r>
      <w:r>
        <w:rPr>
          <w:rFonts w:cs="Arial" w:hint="eastAsia"/>
          <w:color w:val="000000" w:themeColor="text1"/>
        </w:rPr>
        <w:t>期间：</w:t>
      </w:r>
      <w:r w:rsidR="005B0784" w:rsidRPr="005B0784">
        <w:rPr>
          <w:rFonts w:cs="Arial" w:hint="eastAsia"/>
          <w:color w:val="000000" w:themeColor="text1"/>
        </w:rPr>
        <w:t>根据国务院办公厅公布的2027年节假日</w:t>
      </w:r>
      <w:r w:rsidR="003D3491">
        <w:rPr>
          <w:rFonts w:cs="Arial" w:hint="eastAsia"/>
          <w:color w:val="000000" w:themeColor="text1"/>
        </w:rPr>
        <w:t>及调休时间</w:t>
      </w:r>
      <w:r w:rsidR="005B0784" w:rsidRPr="005B0784">
        <w:rPr>
          <w:rFonts w:cs="Arial" w:hint="eastAsia"/>
          <w:color w:val="000000" w:themeColor="text1"/>
        </w:rPr>
        <w:t>安排</w:t>
      </w:r>
      <w:r w:rsidR="005B0784">
        <w:rPr>
          <w:rFonts w:cs="Arial" w:hint="eastAsia"/>
          <w:color w:val="000000" w:themeColor="text1"/>
        </w:rPr>
        <w:t>执行；</w:t>
      </w:r>
    </w:p>
    <w:p w14:paraId="019EF2A1" w14:textId="27ED6432" w:rsidR="00CF08F1" w:rsidRDefault="001440EA">
      <w:pPr>
        <w:pStyle w:val="a5"/>
        <w:spacing w:before="0" w:beforeAutospacing="0" w:after="0" w:afterAutospacing="0" w:line="460" w:lineRule="exact"/>
        <w:ind w:firstLineChars="200" w:firstLine="480"/>
        <w:rPr>
          <w:rFonts w:cs="Arial"/>
          <w:color w:val="000000" w:themeColor="text1"/>
        </w:rPr>
      </w:pPr>
      <w:r>
        <w:rPr>
          <w:rFonts w:cs="Arial" w:hint="eastAsia"/>
          <w:color w:val="000000" w:themeColor="text1"/>
        </w:rPr>
        <w:t>以上若法定节假日(包含调休日)与周末重合，按法定节假日安排</w:t>
      </w:r>
      <w:r w:rsidR="005B0784">
        <w:rPr>
          <w:rFonts w:cs="Arial" w:hint="eastAsia"/>
          <w:color w:val="000000" w:themeColor="text1"/>
        </w:rPr>
        <w:t>。</w:t>
      </w:r>
    </w:p>
    <w:p w14:paraId="3CFD80B7" w14:textId="77777777" w:rsidR="00CF08F1" w:rsidRDefault="001440EA">
      <w:pPr>
        <w:widowControl/>
        <w:shd w:val="clear" w:color="auto" w:fill="FFFFFF"/>
        <w:spacing w:line="460" w:lineRule="exact"/>
        <w:ind w:firstLine="480"/>
        <w:jc w:val="left"/>
        <w:rPr>
          <w:rFonts w:ascii="宋体" w:hAnsi="宋体" w:cs="Arial"/>
          <w:color w:val="000000" w:themeColor="text1"/>
          <w:kern w:val="0"/>
          <w:sz w:val="24"/>
        </w:rPr>
      </w:pPr>
      <w:r>
        <w:rPr>
          <w:rFonts w:ascii="宋体" w:hAnsi="宋体"/>
          <w:b/>
          <w:bCs/>
          <w:color w:val="000000" w:themeColor="text1"/>
          <w:sz w:val="24"/>
        </w:rPr>
        <w:t>3</w:t>
      </w:r>
      <w:r>
        <w:rPr>
          <w:rFonts w:ascii="宋体" w:hAnsi="宋体" w:hint="eastAsia"/>
          <w:b/>
          <w:bCs/>
          <w:color w:val="000000" w:themeColor="text1"/>
          <w:sz w:val="24"/>
        </w:rPr>
        <w:t>.</w:t>
      </w:r>
      <w:r>
        <w:rPr>
          <w:rFonts w:ascii="宋体" w:hAnsi="宋体"/>
          <w:b/>
          <w:bCs/>
          <w:color w:val="000000" w:themeColor="text1"/>
          <w:sz w:val="24"/>
        </w:rPr>
        <w:t xml:space="preserve"> </w:t>
      </w:r>
      <w:r>
        <w:rPr>
          <w:rFonts w:ascii="宋体" w:hAnsi="宋体" w:cs="Arial" w:hint="eastAsia"/>
          <w:b/>
          <w:bCs/>
          <w:color w:val="000000" w:themeColor="text1"/>
          <w:kern w:val="0"/>
          <w:sz w:val="24"/>
        </w:rPr>
        <w:t>交通班车执行全面预约乘车</w:t>
      </w:r>
    </w:p>
    <w:p w14:paraId="2DCADD7D" w14:textId="77777777" w:rsidR="00CF08F1" w:rsidRDefault="001440EA">
      <w:pPr>
        <w:widowControl/>
        <w:shd w:val="clear" w:color="auto" w:fill="FFFFFF"/>
        <w:spacing w:line="460" w:lineRule="exact"/>
        <w:ind w:firstLine="480"/>
        <w:jc w:val="left"/>
        <w:rPr>
          <w:rFonts w:ascii="宋体" w:hAnsi="宋体" w:cs="Arial"/>
          <w:color w:val="000000" w:themeColor="text1"/>
          <w:kern w:val="0"/>
          <w:sz w:val="24"/>
        </w:rPr>
      </w:pPr>
      <w:r>
        <w:rPr>
          <w:rFonts w:ascii="宋体" w:hAnsi="宋体" w:cs="Arial"/>
          <w:b/>
          <w:bCs/>
          <w:color w:val="000000" w:themeColor="text1"/>
          <w:kern w:val="0"/>
          <w:sz w:val="24"/>
        </w:rPr>
        <w:t xml:space="preserve">3.1 </w:t>
      </w:r>
      <w:r>
        <w:rPr>
          <w:rFonts w:ascii="宋体" w:hAnsi="宋体" w:cs="Arial" w:hint="eastAsia"/>
          <w:color w:val="000000" w:themeColor="text1"/>
          <w:kern w:val="0"/>
          <w:sz w:val="24"/>
        </w:rPr>
        <w:t>预约时间。学生预约时间为班车发车前24小时至16分钟，教职工</w:t>
      </w:r>
      <w:bookmarkStart w:id="16" w:name="_Hlk207619855"/>
      <w:r>
        <w:rPr>
          <w:rFonts w:ascii="宋体" w:hAnsi="宋体" w:cs="Arial" w:hint="eastAsia"/>
          <w:color w:val="000000" w:themeColor="text1"/>
          <w:kern w:val="0"/>
          <w:sz w:val="24"/>
        </w:rPr>
        <w:t>预约时间</w:t>
      </w:r>
      <w:bookmarkEnd w:id="16"/>
      <w:r>
        <w:rPr>
          <w:rFonts w:ascii="宋体" w:hAnsi="宋体" w:cs="Arial" w:hint="eastAsia"/>
          <w:color w:val="000000" w:themeColor="text1"/>
          <w:kern w:val="0"/>
          <w:sz w:val="24"/>
        </w:rPr>
        <w:t>为班车发车前7*24小时至16分钟。</w:t>
      </w:r>
    </w:p>
    <w:p w14:paraId="11395126" w14:textId="77777777" w:rsidR="00CF08F1" w:rsidRDefault="001440EA">
      <w:pPr>
        <w:widowControl/>
        <w:shd w:val="clear" w:color="auto" w:fill="FFFFFF"/>
        <w:spacing w:line="460" w:lineRule="exact"/>
        <w:ind w:firstLine="480"/>
        <w:jc w:val="left"/>
        <w:rPr>
          <w:rFonts w:ascii="宋体" w:hAnsi="宋体"/>
          <w:b/>
          <w:bCs/>
          <w:color w:val="000000" w:themeColor="text1"/>
          <w:sz w:val="24"/>
        </w:rPr>
      </w:pPr>
      <w:r>
        <w:rPr>
          <w:rFonts w:ascii="宋体" w:hAnsi="宋体" w:cs="Arial"/>
          <w:b/>
          <w:bCs/>
          <w:color w:val="000000" w:themeColor="text1"/>
          <w:kern w:val="0"/>
          <w:sz w:val="24"/>
        </w:rPr>
        <w:t xml:space="preserve">3.2 </w:t>
      </w:r>
      <w:r>
        <w:rPr>
          <w:rFonts w:ascii="宋体" w:hAnsi="宋体" w:cs="Arial" w:hint="eastAsia"/>
          <w:color w:val="000000" w:themeColor="text1"/>
          <w:kern w:val="0"/>
          <w:sz w:val="24"/>
        </w:rPr>
        <w:t>违约管理。预约未搭乘、申请</w:t>
      </w:r>
      <w:proofErr w:type="gramStart"/>
      <w:r>
        <w:rPr>
          <w:rFonts w:ascii="宋体" w:hAnsi="宋体" w:cs="Arial" w:hint="eastAsia"/>
          <w:color w:val="000000" w:themeColor="text1"/>
          <w:kern w:val="0"/>
          <w:sz w:val="24"/>
        </w:rPr>
        <w:t>加车且加车</w:t>
      </w:r>
      <w:proofErr w:type="gramEnd"/>
      <w:r>
        <w:rPr>
          <w:rFonts w:ascii="宋体" w:hAnsi="宋体" w:cs="Arial" w:hint="eastAsia"/>
          <w:color w:val="000000" w:themeColor="text1"/>
          <w:kern w:val="0"/>
          <w:sz w:val="24"/>
        </w:rPr>
        <w:t>成功后未预约等视为违约；</w:t>
      </w:r>
      <w:proofErr w:type="gramStart"/>
      <w:r>
        <w:rPr>
          <w:rFonts w:ascii="宋体" w:hAnsi="宋体" w:cs="Arial" w:hint="eastAsia"/>
          <w:color w:val="000000" w:themeColor="text1"/>
          <w:kern w:val="0"/>
          <w:sz w:val="24"/>
        </w:rPr>
        <w:t>每自然月</w:t>
      </w:r>
      <w:bookmarkStart w:id="17" w:name="_Hlk201648867"/>
      <w:proofErr w:type="gramEnd"/>
      <w:r>
        <w:rPr>
          <w:rFonts w:ascii="宋体" w:hAnsi="宋体" w:cs="Arial" w:hint="eastAsia"/>
          <w:color w:val="000000" w:themeColor="text1"/>
          <w:kern w:val="0"/>
          <w:sz w:val="24"/>
        </w:rPr>
        <w:t>违约3次</w:t>
      </w:r>
      <w:bookmarkEnd w:id="17"/>
      <w:r>
        <w:rPr>
          <w:rFonts w:ascii="宋体" w:hAnsi="宋体" w:cs="Arial" w:hint="eastAsia"/>
          <w:color w:val="000000" w:themeColor="text1"/>
          <w:kern w:val="0"/>
          <w:sz w:val="24"/>
        </w:rPr>
        <w:t>，第三次违约时起</w:t>
      </w:r>
      <w:bookmarkStart w:id="18" w:name="_Hlk201649092"/>
      <w:r>
        <w:rPr>
          <w:rFonts w:ascii="宋体" w:hAnsi="宋体" w:cs="Arial" w:hint="eastAsia"/>
          <w:color w:val="000000" w:themeColor="text1"/>
          <w:kern w:val="0"/>
          <w:sz w:val="24"/>
        </w:rPr>
        <w:t>冻结预约权限30天</w:t>
      </w:r>
      <w:bookmarkEnd w:id="18"/>
      <w:r>
        <w:rPr>
          <w:rFonts w:ascii="宋体" w:hAnsi="宋体" w:cs="Arial" w:hint="eastAsia"/>
          <w:color w:val="000000" w:themeColor="text1"/>
          <w:kern w:val="0"/>
          <w:sz w:val="24"/>
        </w:rPr>
        <w:t>，</w:t>
      </w:r>
      <w:bookmarkStart w:id="19" w:name="_Hlk222835559"/>
      <w:bookmarkStart w:id="20" w:name="_Hlk222835805"/>
      <w:r>
        <w:rPr>
          <w:rFonts w:ascii="宋体" w:hAnsi="宋体" w:cs="Arial" w:hint="eastAsia"/>
          <w:color w:val="000000" w:themeColor="text1"/>
          <w:kern w:val="0"/>
          <w:sz w:val="24"/>
        </w:rPr>
        <w:t>解禁</w:t>
      </w:r>
      <w:bookmarkEnd w:id="19"/>
      <w:r>
        <w:rPr>
          <w:rFonts w:ascii="宋体" w:hAnsi="宋体" w:cs="Arial" w:hint="eastAsia"/>
          <w:color w:val="000000" w:themeColor="text1"/>
          <w:kern w:val="0"/>
          <w:sz w:val="24"/>
        </w:rPr>
        <w:t>方式</w:t>
      </w:r>
      <w:bookmarkEnd w:id="20"/>
      <w:r>
        <w:rPr>
          <w:rFonts w:ascii="宋体" w:hAnsi="宋体" w:cs="Arial" w:hint="eastAsia"/>
          <w:color w:val="000000" w:themeColor="text1"/>
          <w:kern w:val="0"/>
          <w:sz w:val="24"/>
        </w:rPr>
        <w:t>：⑴冻结预约权限后第31天，系统自动解禁；⑵本人提交情况说明并</w:t>
      </w:r>
      <w:proofErr w:type="gramStart"/>
      <w:r>
        <w:rPr>
          <w:rFonts w:ascii="宋体" w:hAnsi="宋体" w:cs="Arial" w:hint="eastAsia"/>
          <w:color w:val="000000" w:themeColor="text1"/>
          <w:kern w:val="0"/>
          <w:sz w:val="24"/>
        </w:rPr>
        <w:t>作出</w:t>
      </w:r>
      <w:proofErr w:type="gramEnd"/>
      <w:r>
        <w:rPr>
          <w:rFonts w:ascii="宋体" w:hAnsi="宋体" w:cs="Arial" w:hint="eastAsia"/>
          <w:color w:val="000000" w:themeColor="text1"/>
          <w:kern w:val="0"/>
          <w:sz w:val="24"/>
        </w:rPr>
        <w:t>整改承诺，经所在学院（部门）审核【</w:t>
      </w:r>
      <w:r>
        <w:rPr>
          <w:rFonts w:ascii="黑体" w:eastAsia="黑体" w:hAnsi="黑体" w:hint="eastAsia"/>
          <w:color w:val="000000" w:themeColor="text1"/>
          <w:kern w:val="0"/>
          <w:sz w:val="24"/>
          <w:shd w:val="clear" w:color="auto" w:fill="FFFFFF"/>
        </w:rPr>
        <w:t>教职工经学院（部门）负责人或办公室主任签字审核并加盖学院（部门）印章</w:t>
      </w:r>
      <w:r>
        <w:rPr>
          <w:rFonts w:ascii="宋体" w:hAnsi="宋体" w:cs="Arial" w:hint="eastAsia"/>
          <w:color w:val="000000" w:themeColor="text1"/>
          <w:kern w:val="0"/>
          <w:sz w:val="24"/>
        </w:rPr>
        <w:t>，学生经学院副书记或学生工作办公室主任</w:t>
      </w:r>
      <w:bookmarkStart w:id="21" w:name="_Hlk221549335"/>
      <w:r>
        <w:rPr>
          <w:rFonts w:ascii="宋体" w:hAnsi="宋体" w:cs="Arial" w:hint="eastAsia"/>
          <w:color w:val="000000" w:themeColor="text1"/>
          <w:kern w:val="0"/>
          <w:sz w:val="24"/>
        </w:rPr>
        <w:t>签字</w:t>
      </w:r>
      <w:bookmarkEnd w:id="21"/>
      <w:r>
        <w:rPr>
          <w:rFonts w:ascii="宋体" w:hAnsi="宋体" w:cs="Arial" w:hint="eastAsia"/>
          <w:color w:val="000000" w:themeColor="text1"/>
          <w:kern w:val="0"/>
          <w:sz w:val="24"/>
        </w:rPr>
        <w:t>审核，并加盖学院印章】，纸质或</w:t>
      </w:r>
      <w:proofErr w:type="gramStart"/>
      <w:r>
        <w:rPr>
          <w:rFonts w:ascii="宋体" w:hAnsi="宋体" w:cs="Arial" w:hint="eastAsia"/>
          <w:color w:val="000000" w:themeColor="text1"/>
          <w:kern w:val="0"/>
          <w:sz w:val="24"/>
        </w:rPr>
        <w:t>扫描件提交</w:t>
      </w:r>
      <w:r>
        <w:rPr>
          <w:rFonts w:ascii="宋体" w:hAnsi="宋体" w:cs="Arial" w:hint="eastAsia"/>
          <w:color w:val="000000" w:themeColor="text1"/>
          <w:kern w:val="0"/>
          <w:sz w:val="24"/>
        </w:rPr>
        <w:lastRenderedPageBreak/>
        <w:t>公</w:t>
      </w:r>
      <w:proofErr w:type="gramEnd"/>
      <w:r>
        <w:rPr>
          <w:rFonts w:ascii="宋体" w:hAnsi="宋体" w:cs="Arial" w:hint="eastAsia"/>
          <w:color w:val="000000" w:themeColor="text1"/>
          <w:kern w:val="0"/>
          <w:sz w:val="24"/>
        </w:rPr>
        <w:t>管处（邮箱：</w:t>
      </w:r>
      <w:hyperlink r:id="rId7" w:history="1">
        <w:r>
          <w:rPr>
            <w:rFonts w:ascii="黑体" w:eastAsia="黑体" w:hAnsi="黑体" w:hint="eastAsia"/>
            <w:color w:val="000000" w:themeColor="text1"/>
            <w:kern w:val="0"/>
            <w:sz w:val="24"/>
            <w:shd w:val="clear" w:color="auto" w:fill="FFFFFF"/>
          </w:rPr>
          <w:t>hqb@zjut.edu.cn</w:t>
        </w:r>
        <w:r>
          <w:rPr>
            <w:rFonts w:ascii="黑体" w:eastAsia="黑体" w:hAnsi="黑体" w:hint="eastAsia"/>
            <w:color w:val="000000" w:themeColor="text1"/>
            <w:shd w:val="clear" w:color="auto" w:fill="FFFFFF"/>
          </w:rPr>
          <w:t>）</w:t>
        </w:r>
        <w:r>
          <w:rPr>
            <w:rFonts w:ascii="黑体" w:eastAsia="黑体" w:hAnsi="黑体" w:hint="eastAsia"/>
            <w:color w:val="000000" w:themeColor="text1"/>
            <w:kern w:val="0"/>
            <w:sz w:val="24"/>
            <w:shd w:val="clear" w:color="auto" w:fill="FFFFFF"/>
          </w:rPr>
          <w:t>给予恢复预约权限。2</w:t>
        </w:r>
        <w:r>
          <w:rPr>
            <w:rFonts w:ascii="黑体" w:eastAsia="黑体" w:hAnsi="黑体"/>
            <w:color w:val="000000" w:themeColor="text1"/>
            <w:kern w:val="0"/>
            <w:sz w:val="24"/>
            <w:shd w:val="clear" w:color="auto" w:fill="FFFFFF"/>
          </w:rPr>
          <w:t>026</w:t>
        </w:r>
        <w:r>
          <w:rPr>
            <w:rFonts w:ascii="黑体" w:eastAsia="黑体" w:hAnsi="黑体" w:hint="eastAsia"/>
            <w:color w:val="000000" w:themeColor="text1"/>
            <w:kern w:val="0"/>
            <w:sz w:val="24"/>
            <w:shd w:val="clear" w:color="auto" w:fill="FFFFFF"/>
          </w:rPr>
          <w:t>年3</w:t>
        </w:r>
      </w:hyperlink>
      <w:r>
        <w:rPr>
          <w:rFonts w:ascii="黑体" w:eastAsia="黑体" w:hAnsi="黑体" w:hint="eastAsia"/>
          <w:color w:val="000000" w:themeColor="text1"/>
          <w:kern w:val="0"/>
          <w:sz w:val="24"/>
          <w:shd w:val="clear" w:color="auto" w:fill="FFFFFF"/>
        </w:rPr>
        <w:t>月1日起计算，</w:t>
      </w:r>
      <w:proofErr w:type="gramStart"/>
      <w:r>
        <w:rPr>
          <w:rFonts w:ascii="黑体" w:eastAsia="黑体" w:hAnsi="黑体" w:hint="eastAsia"/>
          <w:color w:val="000000" w:themeColor="text1"/>
          <w:kern w:val="0"/>
          <w:sz w:val="24"/>
          <w:shd w:val="clear" w:color="auto" w:fill="FFFFFF"/>
        </w:rPr>
        <w:t>每自然</w:t>
      </w:r>
      <w:proofErr w:type="gramEnd"/>
      <w:r>
        <w:rPr>
          <w:rFonts w:ascii="黑体" w:eastAsia="黑体" w:hAnsi="黑体" w:hint="eastAsia"/>
          <w:color w:val="000000" w:themeColor="text1"/>
          <w:kern w:val="0"/>
          <w:sz w:val="24"/>
          <w:shd w:val="clear" w:color="auto" w:fill="FFFFFF"/>
        </w:rPr>
        <w:t>年度可解禁次数为三次，第四次被禁只能于次年1月1日方可按解禁方式予以解禁</w:t>
      </w:r>
      <w:r>
        <w:rPr>
          <w:rFonts w:ascii="宋体" w:hAnsi="宋体" w:cs="Arial" w:hint="eastAsia"/>
          <w:color w:val="000000" w:themeColor="text1"/>
          <w:kern w:val="0"/>
          <w:sz w:val="24"/>
        </w:rPr>
        <w:t>。</w:t>
      </w:r>
    </w:p>
    <w:p w14:paraId="25D22532" w14:textId="77777777" w:rsidR="00CF08F1" w:rsidRDefault="001440EA">
      <w:pPr>
        <w:spacing w:line="460" w:lineRule="exact"/>
        <w:ind w:firstLineChars="200" w:firstLine="482"/>
        <w:rPr>
          <w:rFonts w:ascii="宋体" w:hAnsi="宋体"/>
          <w:color w:val="000000" w:themeColor="text1"/>
          <w:sz w:val="24"/>
        </w:rPr>
      </w:pPr>
      <w:r>
        <w:rPr>
          <w:rFonts w:ascii="宋体" w:hAnsi="宋体"/>
          <w:b/>
          <w:bCs/>
          <w:color w:val="000000" w:themeColor="text1"/>
          <w:sz w:val="24"/>
        </w:rPr>
        <w:t xml:space="preserve">3.3 </w:t>
      </w:r>
      <w:r>
        <w:rPr>
          <w:rFonts w:ascii="宋体" w:hAnsi="宋体" w:hint="eastAsia"/>
          <w:color w:val="000000" w:themeColor="text1"/>
          <w:sz w:val="24"/>
        </w:rPr>
        <w:t>教职工乘车。免费预约乘车，上车须刷校园卡或乘车</w:t>
      </w:r>
      <w:proofErr w:type="gramStart"/>
      <w:r>
        <w:rPr>
          <w:rFonts w:ascii="宋体" w:hAnsi="宋体" w:hint="eastAsia"/>
          <w:color w:val="000000" w:themeColor="text1"/>
          <w:sz w:val="24"/>
        </w:rPr>
        <w:t>二维码进行</w:t>
      </w:r>
      <w:proofErr w:type="gramEnd"/>
      <w:r>
        <w:rPr>
          <w:rFonts w:ascii="宋体" w:hAnsi="宋体" w:hint="eastAsia"/>
          <w:color w:val="000000" w:themeColor="text1"/>
          <w:sz w:val="24"/>
        </w:rPr>
        <w:t>身份认证。</w:t>
      </w:r>
    </w:p>
    <w:p w14:paraId="634D5E63" w14:textId="77777777" w:rsidR="00CF08F1" w:rsidRDefault="001440EA">
      <w:pPr>
        <w:spacing w:line="460" w:lineRule="exact"/>
        <w:ind w:firstLineChars="200" w:firstLine="482"/>
        <w:rPr>
          <w:rFonts w:ascii="宋体" w:hAnsi="宋体"/>
          <w:color w:val="000000" w:themeColor="text1"/>
          <w:sz w:val="24"/>
        </w:rPr>
      </w:pPr>
      <w:r>
        <w:rPr>
          <w:rFonts w:ascii="宋体" w:hAnsi="宋体"/>
          <w:b/>
          <w:bCs/>
          <w:color w:val="000000" w:themeColor="text1"/>
          <w:sz w:val="24"/>
        </w:rPr>
        <w:t xml:space="preserve">3.4 </w:t>
      </w:r>
      <w:r>
        <w:rPr>
          <w:rFonts w:ascii="宋体" w:hAnsi="宋体" w:hint="eastAsia"/>
          <w:color w:val="000000" w:themeColor="text1"/>
          <w:sz w:val="24"/>
        </w:rPr>
        <w:t>学生乘车。</w:t>
      </w:r>
      <w:bookmarkStart w:id="22" w:name="_Hlk207619931"/>
      <w:r>
        <w:rPr>
          <w:rFonts w:ascii="宋体" w:hAnsi="宋体" w:hint="eastAsia"/>
          <w:color w:val="000000" w:themeColor="text1"/>
          <w:sz w:val="24"/>
        </w:rPr>
        <w:t>预约乘车，</w:t>
      </w:r>
      <w:bookmarkEnd w:id="22"/>
      <w:r>
        <w:rPr>
          <w:rFonts w:ascii="宋体" w:hAnsi="宋体" w:hint="eastAsia"/>
          <w:color w:val="000000" w:themeColor="text1"/>
          <w:sz w:val="24"/>
        </w:rPr>
        <w:t>上车须刷校园卡或乘车</w:t>
      </w:r>
      <w:proofErr w:type="gramStart"/>
      <w:r>
        <w:rPr>
          <w:rFonts w:ascii="宋体" w:hAnsi="宋体" w:hint="eastAsia"/>
          <w:color w:val="000000" w:themeColor="text1"/>
          <w:sz w:val="24"/>
        </w:rPr>
        <w:t>二维码进行</w:t>
      </w:r>
      <w:proofErr w:type="gramEnd"/>
      <w:r>
        <w:rPr>
          <w:rFonts w:ascii="宋体" w:hAnsi="宋体" w:hint="eastAsia"/>
          <w:color w:val="000000" w:themeColor="text1"/>
          <w:sz w:val="24"/>
        </w:rPr>
        <w:t>身份认证。</w:t>
      </w:r>
    </w:p>
    <w:p w14:paraId="63E3D66B" w14:textId="77777777" w:rsidR="00CF08F1" w:rsidRDefault="001440EA">
      <w:pPr>
        <w:spacing w:line="460" w:lineRule="exact"/>
        <w:ind w:firstLineChars="200" w:firstLine="482"/>
        <w:rPr>
          <w:rFonts w:ascii="宋体" w:hAnsi="宋体"/>
          <w:color w:val="000000" w:themeColor="text1"/>
          <w:sz w:val="24"/>
        </w:rPr>
      </w:pPr>
      <w:r>
        <w:rPr>
          <w:rFonts w:ascii="宋体" w:hAnsi="宋体"/>
          <w:b/>
          <w:bCs/>
          <w:color w:val="000000" w:themeColor="text1"/>
          <w:sz w:val="24"/>
        </w:rPr>
        <w:t xml:space="preserve">3.4.1 </w:t>
      </w:r>
      <w:r>
        <w:rPr>
          <w:rFonts w:ascii="宋体" w:hAnsi="宋体" w:hint="eastAsia"/>
          <w:color w:val="000000" w:themeColor="text1"/>
          <w:sz w:val="24"/>
        </w:rPr>
        <w:t>列入</w:t>
      </w:r>
      <w:bookmarkStart w:id="23" w:name="_Hlk207618532"/>
      <w:r>
        <w:rPr>
          <w:rFonts w:ascii="宋体" w:hAnsi="宋体" w:hint="eastAsia"/>
          <w:color w:val="000000" w:themeColor="text1"/>
          <w:sz w:val="24"/>
        </w:rPr>
        <w:t>学校教学计划</w:t>
      </w:r>
      <w:bookmarkStart w:id="24" w:name="_Hlk207618575"/>
      <w:bookmarkEnd w:id="23"/>
      <w:r>
        <w:rPr>
          <w:rFonts w:ascii="宋体" w:hAnsi="宋体" w:hint="eastAsia"/>
          <w:color w:val="000000" w:themeColor="text1"/>
          <w:sz w:val="24"/>
        </w:rPr>
        <w:t>需</w:t>
      </w:r>
      <w:bookmarkStart w:id="25" w:name="_Hlk207626304"/>
      <w:r>
        <w:rPr>
          <w:rFonts w:ascii="宋体" w:hAnsi="宋体" w:hint="eastAsia"/>
          <w:color w:val="000000" w:themeColor="text1"/>
          <w:sz w:val="24"/>
        </w:rPr>
        <w:t>跨校区</w:t>
      </w:r>
      <w:bookmarkStart w:id="26" w:name="_Hlk207618618"/>
      <w:r>
        <w:rPr>
          <w:rFonts w:ascii="宋体" w:hAnsi="宋体" w:hint="eastAsia"/>
          <w:color w:val="000000" w:themeColor="text1"/>
          <w:sz w:val="24"/>
        </w:rPr>
        <w:t>上课、实验</w:t>
      </w:r>
      <w:bookmarkEnd w:id="26"/>
      <w:r>
        <w:rPr>
          <w:rFonts w:ascii="宋体" w:hAnsi="宋体" w:hint="eastAsia"/>
          <w:color w:val="000000" w:themeColor="text1"/>
          <w:sz w:val="24"/>
        </w:rPr>
        <w:t>的学生</w:t>
      </w:r>
      <w:bookmarkEnd w:id="24"/>
      <w:bookmarkEnd w:id="25"/>
    </w:p>
    <w:p w14:paraId="1B01113B" w14:textId="77777777" w:rsidR="00CF08F1" w:rsidRDefault="001440EA">
      <w:pPr>
        <w:spacing w:line="460" w:lineRule="exact"/>
        <w:ind w:firstLineChars="200" w:firstLine="480"/>
        <w:rPr>
          <w:rFonts w:ascii="宋体" w:hAnsi="宋体"/>
          <w:color w:val="000000" w:themeColor="text1"/>
          <w:sz w:val="24"/>
        </w:rPr>
      </w:pPr>
      <w:bookmarkStart w:id="27" w:name="_Hlk207626340"/>
      <w:r>
        <w:rPr>
          <w:rFonts w:ascii="宋体" w:hAnsi="宋体" w:hint="eastAsia"/>
          <w:color w:val="000000" w:themeColor="text1"/>
          <w:sz w:val="24"/>
        </w:rPr>
        <w:t>跨校区上课</w:t>
      </w:r>
      <w:bookmarkStart w:id="28" w:name="_Hlk207626367"/>
      <w:bookmarkEnd w:id="27"/>
      <w:r>
        <w:rPr>
          <w:rFonts w:ascii="宋体" w:hAnsi="宋体" w:hint="eastAsia"/>
          <w:color w:val="000000" w:themeColor="text1"/>
          <w:sz w:val="24"/>
        </w:rPr>
        <w:t>的学生</w:t>
      </w:r>
      <w:bookmarkEnd w:id="28"/>
      <w:r>
        <w:rPr>
          <w:rFonts w:ascii="宋体" w:hAnsi="宋体" w:hint="eastAsia"/>
          <w:color w:val="000000" w:themeColor="text1"/>
          <w:sz w:val="24"/>
        </w:rPr>
        <w:t>凭教务处或研究生院审核、各单位</w:t>
      </w:r>
      <w:bookmarkStart w:id="29" w:name="_Hlk207618765"/>
      <w:r>
        <w:rPr>
          <w:rFonts w:ascii="宋体" w:hAnsi="宋体" w:hint="eastAsia"/>
          <w:color w:val="000000" w:themeColor="text1"/>
          <w:sz w:val="24"/>
        </w:rPr>
        <w:t>申领发放的乘车</w:t>
      </w:r>
      <w:bookmarkStart w:id="30" w:name="_Hlk207618230"/>
      <w:proofErr w:type="gramStart"/>
      <w:r>
        <w:rPr>
          <w:rFonts w:ascii="宋体" w:hAnsi="宋体" w:hint="eastAsia"/>
          <w:color w:val="000000" w:themeColor="text1"/>
          <w:sz w:val="24"/>
        </w:rPr>
        <w:t>券</w:t>
      </w:r>
      <w:bookmarkEnd w:id="30"/>
      <w:proofErr w:type="gramEnd"/>
      <w:r>
        <w:rPr>
          <w:rFonts w:ascii="宋体" w:hAnsi="宋体" w:hint="eastAsia"/>
          <w:color w:val="000000" w:themeColor="text1"/>
          <w:sz w:val="24"/>
        </w:rPr>
        <w:t>预约乘车；</w:t>
      </w:r>
      <w:bookmarkEnd w:id="29"/>
      <w:r>
        <w:rPr>
          <w:rFonts w:ascii="宋体" w:hAnsi="宋体" w:hint="eastAsia"/>
          <w:color w:val="000000" w:themeColor="text1"/>
          <w:sz w:val="24"/>
        </w:rPr>
        <w:t>跨校区集中实验的学生，由公管处单独安排实验班车接送。</w:t>
      </w:r>
    </w:p>
    <w:p w14:paraId="3B576B80" w14:textId="77777777" w:rsidR="00CF08F1" w:rsidRDefault="001440EA">
      <w:pPr>
        <w:spacing w:line="460" w:lineRule="exact"/>
        <w:ind w:firstLineChars="200" w:firstLine="480"/>
        <w:rPr>
          <w:rFonts w:ascii="宋体" w:hAnsi="宋体"/>
          <w:color w:val="000000" w:themeColor="text1"/>
          <w:sz w:val="24"/>
        </w:rPr>
      </w:pPr>
      <w:r>
        <w:rPr>
          <w:rFonts w:ascii="宋体" w:hAnsi="宋体" w:hint="eastAsia"/>
          <w:color w:val="000000" w:themeColor="text1"/>
          <w:sz w:val="24"/>
        </w:rPr>
        <w:t>学校上线电子乘车</w:t>
      </w:r>
      <w:proofErr w:type="gramStart"/>
      <w:r>
        <w:rPr>
          <w:rFonts w:ascii="宋体" w:hAnsi="宋体" w:hint="eastAsia"/>
          <w:color w:val="000000" w:themeColor="text1"/>
          <w:sz w:val="24"/>
        </w:rPr>
        <w:t>券</w:t>
      </w:r>
      <w:proofErr w:type="gramEnd"/>
      <w:r>
        <w:rPr>
          <w:rFonts w:ascii="宋体" w:hAnsi="宋体" w:hint="eastAsia"/>
          <w:color w:val="000000" w:themeColor="text1"/>
          <w:sz w:val="24"/>
        </w:rPr>
        <w:t>申购流程，不再发放纸质乘车</w:t>
      </w:r>
      <w:proofErr w:type="gramStart"/>
      <w:r>
        <w:rPr>
          <w:rFonts w:ascii="宋体" w:hAnsi="宋体" w:hint="eastAsia"/>
          <w:color w:val="000000" w:themeColor="text1"/>
          <w:sz w:val="24"/>
        </w:rPr>
        <w:t>券</w:t>
      </w:r>
      <w:proofErr w:type="gramEnd"/>
      <w:r>
        <w:rPr>
          <w:rFonts w:ascii="宋体" w:hAnsi="宋体" w:hint="eastAsia"/>
          <w:color w:val="000000" w:themeColor="text1"/>
          <w:sz w:val="24"/>
        </w:rPr>
        <w:t>。</w:t>
      </w:r>
    </w:p>
    <w:p w14:paraId="7BB16BBF" w14:textId="77777777" w:rsidR="00CF08F1" w:rsidRDefault="001440EA">
      <w:pPr>
        <w:spacing w:line="460" w:lineRule="exact"/>
        <w:ind w:firstLineChars="200" w:firstLine="482"/>
        <w:rPr>
          <w:rFonts w:ascii="宋体" w:hAnsi="宋体"/>
          <w:color w:val="000000" w:themeColor="text1"/>
          <w:sz w:val="24"/>
        </w:rPr>
      </w:pPr>
      <w:r>
        <w:rPr>
          <w:rFonts w:ascii="宋体" w:hAnsi="宋体"/>
          <w:b/>
          <w:bCs/>
          <w:color w:val="000000" w:themeColor="text1"/>
          <w:sz w:val="24"/>
        </w:rPr>
        <w:t xml:space="preserve">3.4.2 </w:t>
      </w:r>
      <w:r>
        <w:rPr>
          <w:rFonts w:ascii="宋体" w:hAnsi="宋体" w:hint="eastAsia"/>
          <w:color w:val="000000" w:themeColor="text1"/>
          <w:sz w:val="24"/>
        </w:rPr>
        <w:t>未列入学校教学计划跨校区上课、实验、活动的学生</w:t>
      </w:r>
    </w:p>
    <w:p w14:paraId="51B1D017" w14:textId="77777777" w:rsidR="00CF08F1" w:rsidRDefault="001440EA">
      <w:pPr>
        <w:spacing w:line="460" w:lineRule="exact"/>
        <w:ind w:firstLineChars="200" w:firstLine="480"/>
        <w:rPr>
          <w:rFonts w:ascii="宋体" w:hAnsi="宋体"/>
          <w:color w:val="000000" w:themeColor="text1"/>
          <w:sz w:val="24"/>
        </w:rPr>
      </w:pPr>
      <w:bookmarkStart w:id="31" w:name="_Hlk207625889"/>
      <w:r>
        <w:rPr>
          <w:rFonts w:ascii="宋体" w:hAnsi="宋体" w:hint="eastAsia"/>
          <w:color w:val="000000" w:themeColor="text1"/>
          <w:sz w:val="24"/>
        </w:rPr>
        <w:t>学生乘坐</w:t>
      </w:r>
      <w:bookmarkEnd w:id="31"/>
      <w:r>
        <w:rPr>
          <w:rFonts w:ascii="宋体" w:hAnsi="宋体" w:hint="eastAsia"/>
          <w:color w:val="000000" w:themeColor="text1"/>
          <w:sz w:val="24"/>
        </w:rPr>
        <w:t>朝晖与</w:t>
      </w:r>
      <w:proofErr w:type="gramStart"/>
      <w:r>
        <w:rPr>
          <w:rFonts w:ascii="宋体" w:hAnsi="宋体" w:hint="eastAsia"/>
          <w:color w:val="000000" w:themeColor="text1"/>
          <w:sz w:val="24"/>
        </w:rPr>
        <w:t>屏峰两校</w:t>
      </w:r>
      <w:proofErr w:type="gramEnd"/>
      <w:r>
        <w:rPr>
          <w:rFonts w:ascii="宋体" w:hAnsi="宋体" w:hint="eastAsia"/>
          <w:color w:val="000000" w:themeColor="text1"/>
          <w:sz w:val="24"/>
        </w:rPr>
        <w:t>区间班车需自付费预约，预约成功</w:t>
      </w:r>
      <w:proofErr w:type="gramStart"/>
      <w:r>
        <w:rPr>
          <w:rFonts w:ascii="宋体" w:hAnsi="宋体" w:hint="eastAsia"/>
          <w:color w:val="000000" w:themeColor="text1"/>
          <w:sz w:val="24"/>
        </w:rPr>
        <w:t>预扣费4元</w:t>
      </w:r>
      <w:proofErr w:type="gramEnd"/>
      <w:r>
        <w:rPr>
          <w:rFonts w:ascii="宋体" w:hAnsi="宋体" w:hint="eastAsia"/>
          <w:color w:val="000000" w:themeColor="text1"/>
          <w:sz w:val="24"/>
        </w:rPr>
        <w:t>/趟次（校园卡扣款），若发生退票（完成退票）则退还车费，违约</w:t>
      </w:r>
      <w:proofErr w:type="gramStart"/>
      <w:r>
        <w:rPr>
          <w:rFonts w:ascii="宋体" w:hAnsi="宋体" w:hint="eastAsia"/>
          <w:color w:val="000000" w:themeColor="text1"/>
          <w:sz w:val="24"/>
        </w:rPr>
        <w:t>不予退</w:t>
      </w:r>
      <w:proofErr w:type="gramEnd"/>
      <w:r>
        <w:rPr>
          <w:rFonts w:ascii="宋体" w:hAnsi="宋体" w:hint="eastAsia"/>
          <w:color w:val="000000" w:themeColor="text1"/>
          <w:sz w:val="24"/>
        </w:rPr>
        <w:t>费。</w:t>
      </w:r>
    </w:p>
    <w:p w14:paraId="2CAED626" w14:textId="77777777" w:rsidR="00CF08F1" w:rsidRDefault="001440EA">
      <w:pPr>
        <w:spacing w:line="460" w:lineRule="exact"/>
        <w:ind w:firstLineChars="235" w:firstLine="566"/>
        <w:rPr>
          <w:rFonts w:ascii="宋体" w:hAnsi="宋体"/>
          <w:color w:val="000000" w:themeColor="text1"/>
          <w:sz w:val="24"/>
        </w:rPr>
      </w:pPr>
      <w:r>
        <w:rPr>
          <w:rFonts w:ascii="宋体" w:hAnsi="宋体"/>
          <w:b/>
          <w:bCs/>
          <w:color w:val="000000" w:themeColor="text1"/>
          <w:sz w:val="24"/>
        </w:rPr>
        <w:t>4</w:t>
      </w:r>
      <w:r>
        <w:rPr>
          <w:rFonts w:ascii="宋体" w:hAnsi="宋体" w:hint="eastAsia"/>
          <w:b/>
          <w:bCs/>
          <w:color w:val="000000" w:themeColor="text1"/>
          <w:sz w:val="24"/>
        </w:rPr>
        <w:t>.</w:t>
      </w:r>
      <w:r>
        <w:rPr>
          <w:rFonts w:ascii="宋体" w:hAnsi="宋体"/>
          <w:b/>
          <w:bCs/>
          <w:color w:val="000000" w:themeColor="text1"/>
          <w:sz w:val="24"/>
        </w:rPr>
        <w:t xml:space="preserve"> </w:t>
      </w:r>
      <w:r>
        <w:rPr>
          <w:rFonts w:ascii="宋体" w:hAnsi="宋体" w:hint="eastAsia"/>
          <w:color w:val="000000" w:themeColor="text1"/>
          <w:sz w:val="24"/>
        </w:rPr>
        <w:t>师生乘车须全程系安全带，遵守班车运行管理规定。</w:t>
      </w:r>
    </w:p>
    <w:p w14:paraId="273D9277" w14:textId="77777777" w:rsidR="00CF08F1" w:rsidRDefault="001440EA">
      <w:pPr>
        <w:widowControl/>
        <w:spacing w:line="460" w:lineRule="exact"/>
        <w:ind w:firstLineChars="235" w:firstLine="566"/>
        <w:jc w:val="left"/>
        <w:rPr>
          <w:rFonts w:ascii="宋体" w:hAnsi="宋体" w:cs="宋体"/>
          <w:color w:val="000000" w:themeColor="text1"/>
          <w:kern w:val="0"/>
          <w:sz w:val="24"/>
        </w:rPr>
      </w:pPr>
      <w:r>
        <w:rPr>
          <w:rFonts w:ascii="宋体" w:hAnsi="宋体" w:cs="宋体"/>
          <w:b/>
          <w:bCs/>
          <w:color w:val="000000" w:themeColor="text1"/>
          <w:kern w:val="0"/>
          <w:sz w:val="24"/>
        </w:rPr>
        <w:t xml:space="preserve">5. 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学期中可能根据交通班车线路、班次上座率等情况调整班车运行方案，调整后的方案将另行发布，请各位师生留意校园</w:t>
      </w:r>
      <w:proofErr w:type="gramStart"/>
      <w:r>
        <w:rPr>
          <w:rFonts w:ascii="宋体" w:hAnsi="宋体" w:cs="宋体" w:hint="eastAsia"/>
          <w:color w:val="000000" w:themeColor="text1"/>
          <w:kern w:val="0"/>
          <w:sz w:val="24"/>
        </w:rPr>
        <w:t>网校区</w:t>
      </w:r>
      <w:proofErr w:type="gramEnd"/>
      <w:r>
        <w:rPr>
          <w:rFonts w:ascii="宋体" w:hAnsi="宋体" w:cs="宋体" w:hint="eastAsia"/>
          <w:color w:val="000000" w:themeColor="text1"/>
          <w:kern w:val="0"/>
          <w:sz w:val="24"/>
        </w:rPr>
        <w:t>班车公告或交通班车预约系统公告。</w:t>
      </w:r>
    </w:p>
    <w:p w14:paraId="5444E9ED" w14:textId="77777777" w:rsidR="00CF08F1" w:rsidRDefault="001440EA">
      <w:pPr>
        <w:spacing w:line="460" w:lineRule="exact"/>
        <w:ind w:firstLineChars="235" w:firstLine="566"/>
        <w:rPr>
          <w:rFonts w:ascii="宋体" w:hAnsi="宋体" w:cs="宋体"/>
          <w:color w:val="000000" w:themeColor="text1"/>
          <w:kern w:val="0"/>
          <w:sz w:val="24"/>
        </w:rPr>
      </w:pPr>
      <w:r>
        <w:rPr>
          <w:rFonts w:ascii="宋体" w:hAnsi="宋体" w:cs="宋体"/>
          <w:b/>
          <w:bCs/>
          <w:color w:val="000000" w:themeColor="text1"/>
          <w:kern w:val="0"/>
          <w:sz w:val="24"/>
        </w:rPr>
        <w:t xml:space="preserve">6. 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服务咨询电话：</w:t>
      </w:r>
      <w:r>
        <w:rPr>
          <w:rFonts w:ascii="宋体" w:hAnsi="宋体" w:cs="宋体"/>
          <w:color w:val="000000" w:themeColor="text1"/>
          <w:kern w:val="0"/>
          <w:sz w:val="24"/>
        </w:rPr>
        <w:t>88320881</w:t>
      </w:r>
      <w:r>
        <w:rPr>
          <w:rFonts w:ascii="宋体" w:hAnsi="宋体" w:cs="宋体" w:hint="eastAsia"/>
          <w:color w:val="000000" w:themeColor="text1"/>
          <w:kern w:val="0"/>
          <w:sz w:val="24"/>
        </w:rPr>
        <w:t>（刘老师）。</w:t>
      </w:r>
    </w:p>
    <w:p w14:paraId="05D66044" w14:textId="77777777" w:rsidR="00CF08F1" w:rsidRDefault="00CF08F1">
      <w:pPr>
        <w:spacing w:line="460" w:lineRule="exact"/>
        <w:ind w:firstLineChars="235" w:firstLine="564"/>
        <w:rPr>
          <w:rFonts w:ascii="宋体" w:hAnsi="宋体" w:cs="宋体"/>
          <w:color w:val="000000" w:themeColor="text1"/>
          <w:kern w:val="0"/>
          <w:sz w:val="24"/>
        </w:rPr>
      </w:pPr>
    </w:p>
    <w:p w14:paraId="54F9000F" w14:textId="77777777" w:rsidR="00CF08F1" w:rsidRDefault="00CF08F1">
      <w:pPr>
        <w:spacing w:line="460" w:lineRule="exact"/>
        <w:ind w:firstLineChars="235" w:firstLine="564"/>
        <w:rPr>
          <w:rFonts w:ascii="宋体" w:hAnsi="宋体" w:cs="宋体"/>
          <w:color w:val="000000" w:themeColor="text1"/>
          <w:kern w:val="0"/>
          <w:sz w:val="24"/>
        </w:rPr>
      </w:pPr>
    </w:p>
    <w:p w14:paraId="726C1830" w14:textId="77777777" w:rsidR="00CF08F1" w:rsidRDefault="00CF08F1">
      <w:pPr>
        <w:spacing w:line="460" w:lineRule="exact"/>
        <w:ind w:firstLineChars="235" w:firstLine="566"/>
        <w:rPr>
          <w:rFonts w:ascii="宋体" w:hAnsi="宋体"/>
          <w:b/>
          <w:color w:val="000000" w:themeColor="text1"/>
          <w:sz w:val="24"/>
        </w:rPr>
      </w:pPr>
    </w:p>
    <w:p w14:paraId="1782F057" w14:textId="77777777" w:rsidR="00CF08F1" w:rsidRDefault="001440EA">
      <w:pPr>
        <w:spacing w:line="460" w:lineRule="exact"/>
        <w:ind w:firstLineChars="2800" w:firstLine="6746"/>
        <w:rPr>
          <w:rFonts w:ascii="宋体" w:hAnsi="宋体"/>
          <w:b/>
          <w:color w:val="000000" w:themeColor="text1"/>
          <w:sz w:val="24"/>
        </w:rPr>
      </w:pPr>
      <w:r>
        <w:rPr>
          <w:rFonts w:ascii="宋体" w:hAnsi="宋体" w:hint="eastAsia"/>
          <w:b/>
          <w:color w:val="000000" w:themeColor="text1"/>
          <w:sz w:val="24"/>
        </w:rPr>
        <w:t>公共事务管理处</w:t>
      </w:r>
    </w:p>
    <w:p w14:paraId="4427C476" w14:textId="0B2640CE" w:rsidR="00CF08F1" w:rsidRDefault="001440EA">
      <w:pPr>
        <w:widowControl/>
        <w:spacing w:line="460" w:lineRule="exact"/>
        <w:rPr>
          <w:color w:val="000000" w:themeColor="text1"/>
        </w:rPr>
      </w:pPr>
      <w:r>
        <w:rPr>
          <w:rFonts w:ascii="宋体" w:hAnsi="宋体" w:hint="eastAsia"/>
          <w:b/>
          <w:color w:val="000000" w:themeColor="text1"/>
          <w:sz w:val="24"/>
        </w:rPr>
        <w:t xml:space="preserve">                                                        </w:t>
      </w:r>
      <w:r>
        <w:rPr>
          <w:rFonts w:ascii="宋体" w:hAnsi="宋体"/>
          <w:b/>
          <w:color w:val="000000" w:themeColor="text1"/>
          <w:sz w:val="24"/>
          <w:lang w:eastAsia="zh-Hans"/>
        </w:rPr>
        <w:t>2026</w:t>
      </w:r>
      <w:r>
        <w:rPr>
          <w:rFonts w:ascii="宋体" w:hAnsi="宋体" w:hint="eastAsia"/>
          <w:b/>
          <w:color w:val="000000" w:themeColor="text1"/>
          <w:sz w:val="24"/>
        </w:rPr>
        <w:t>年</w:t>
      </w:r>
      <w:r>
        <w:rPr>
          <w:rFonts w:ascii="宋体" w:hAnsi="宋体"/>
          <w:b/>
          <w:color w:val="000000" w:themeColor="text1"/>
          <w:sz w:val="24"/>
        </w:rPr>
        <w:t>9</w:t>
      </w:r>
      <w:r>
        <w:rPr>
          <w:rFonts w:ascii="宋体" w:hAnsi="宋体" w:hint="eastAsia"/>
          <w:b/>
          <w:color w:val="000000" w:themeColor="text1"/>
          <w:sz w:val="24"/>
        </w:rPr>
        <w:t>月</w:t>
      </w:r>
      <w:r w:rsidR="00C92CB1">
        <w:rPr>
          <w:rFonts w:ascii="宋体" w:hAnsi="宋体"/>
          <w:b/>
          <w:color w:val="000000" w:themeColor="text1"/>
          <w:sz w:val="24"/>
        </w:rPr>
        <w:t>14</w:t>
      </w:r>
      <w:r>
        <w:rPr>
          <w:rFonts w:ascii="宋体" w:hAnsi="宋体" w:hint="eastAsia"/>
          <w:b/>
          <w:color w:val="000000" w:themeColor="text1"/>
          <w:sz w:val="24"/>
        </w:rPr>
        <w:t>日</w:t>
      </w:r>
    </w:p>
    <w:sectPr w:rsidR="00CF08F1">
      <w:headerReference w:type="even" r:id="rId8"/>
      <w:headerReference w:type="default" r:id="rId9"/>
      <w:footerReference w:type="default" r:id="rId10"/>
      <w:pgSz w:w="11906" w:h="16838"/>
      <w:pgMar w:top="1247" w:right="1332" w:bottom="1247" w:left="1332" w:header="680" w:footer="79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4FBCC" w14:textId="77777777" w:rsidR="00431321" w:rsidRDefault="00431321">
      <w:r>
        <w:separator/>
      </w:r>
    </w:p>
  </w:endnote>
  <w:endnote w:type="continuationSeparator" w:id="0">
    <w:p w14:paraId="43D6EDB1" w14:textId="77777777" w:rsidR="00431321" w:rsidRDefault="00431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A9635" w14:textId="77777777" w:rsidR="00CF08F1" w:rsidRDefault="001440EA">
    <w:pPr>
      <w:pStyle w:val="a3"/>
      <w:jc w:val="center"/>
      <w:rPr>
        <w:rFonts w:ascii="等线" w:eastAsia="等线" w:hAnsi="等线"/>
        <w:b/>
        <w:bCs/>
        <w:color w:val="0070C0"/>
        <w:sz w:val="21"/>
        <w:szCs w:val="21"/>
      </w:rPr>
    </w:pPr>
    <w:r>
      <w:rPr>
        <w:rFonts w:ascii="等线" w:eastAsia="等线" w:hAnsi="等线" w:hint="eastAsia"/>
        <w:b/>
        <w:bCs/>
        <w:color w:val="0070C0"/>
        <w:sz w:val="21"/>
        <w:szCs w:val="21"/>
      </w:rPr>
      <w:t>第</w:t>
    </w:r>
    <w:r>
      <w:rPr>
        <w:rFonts w:ascii="等线" w:eastAsia="等线" w:hAnsi="等线"/>
        <w:b/>
        <w:bCs/>
        <w:color w:val="0070C0"/>
        <w:sz w:val="21"/>
        <w:szCs w:val="21"/>
        <w:lang w:val="zh-CN"/>
      </w:rPr>
      <w:t xml:space="preserve"> </w:t>
    </w:r>
    <w:r>
      <w:rPr>
        <w:rFonts w:ascii="等线" w:eastAsia="等线" w:hAnsi="等线"/>
        <w:b/>
        <w:bCs/>
        <w:color w:val="0070C0"/>
        <w:sz w:val="21"/>
        <w:szCs w:val="21"/>
      </w:rPr>
      <w:fldChar w:fldCharType="begin"/>
    </w:r>
    <w:r>
      <w:rPr>
        <w:rFonts w:ascii="等线" w:eastAsia="等线" w:hAnsi="等线"/>
        <w:b/>
        <w:bCs/>
        <w:color w:val="0070C0"/>
        <w:sz w:val="21"/>
        <w:szCs w:val="21"/>
      </w:rPr>
      <w:instrText>PAGE</w:instrText>
    </w:r>
    <w:r>
      <w:rPr>
        <w:rFonts w:ascii="等线" w:eastAsia="等线" w:hAnsi="等线"/>
        <w:b/>
        <w:bCs/>
        <w:color w:val="0070C0"/>
        <w:sz w:val="21"/>
        <w:szCs w:val="21"/>
      </w:rPr>
      <w:fldChar w:fldCharType="separate"/>
    </w:r>
    <w:r>
      <w:rPr>
        <w:rFonts w:ascii="等线" w:eastAsia="等线" w:hAnsi="等线"/>
        <w:b/>
        <w:bCs/>
        <w:color w:val="0070C0"/>
        <w:sz w:val="21"/>
        <w:szCs w:val="21"/>
      </w:rPr>
      <w:t>8</w:t>
    </w:r>
    <w:r>
      <w:rPr>
        <w:rFonts w:ascii="等线" w:eastAsia="等线" w:hAnsi="等线"/>
        <w:b/>
        <w:bCs/>
        <w:color w:val="0070C0"/>
        <w:sz w:val="21"/>
        <w:szCs w:val="21"/>
      </w:rPr>
      <w:fldChar w:fldCharType="end"/>
    </w:r>
    <w:r>
      <w:rPr>
        <w:rFonts w:ascii="等线" w:eastAsia="等线" w:hAnsi="等线"/>
        <w:b/>
        <w:bCs/>
        <w:color w:val="0070C0"/>
        <w:sz w:val="21"/>
        <w:szCs w:val="21"/>
        <w:lang w:val="zh-CN"/>
      </w:rPr>
      <w:t xml:space="preserve"> </w:t>
    </w:r>
    <w:r>
      <w:rPr>
        <w:rFonts w:ascii="等线" w:eastAsia="等线" w:hAnsi="等线" w:hint="eastAsia"/>
        <w:b/>
        <w:bCs/>
        <w:color w:val="0070C0"/>
        <w:sz w:val="21"/>
        <w:szCs w:val="21"/>
        <w:lang w:val="zh-CN"/>
      </w:rPr>
      <w:t xml:space="preserve">页 </w:t>
    </w:r>
    <w:r>
      <w:rPr>
        <w:rFonts w:ascii="等线" w:eastAsia="等线" w:hAnsi="等线"/>
        <w:b/>
        <w:bCs/>
        <w:color w:val="0070C0"/>
        <w:sz w:val="21"/>
        <w:szCs w:val="21"/>
        <w:lang w:val="zh-CN"/>
      </w:rPr>
      <w:t xml:space="preserve">/ </w:t>
    </w:r>
    <w:r>
      <w:rPr>
        <w:rFonts w:ascii="等线" w:eastAsia="等线" w:hAnsi="等线" w:hint="eastAsia"/>
        <w:b/>
        <w:bCs/>
        <w:color w:val="0070C0"/>
        <w:sz w:val="21"/>
        <w:szCs w:val="21"/>
        <w:lang w:val="zh-CN"/>
      </w:rPr>
      <w:t>共</w:t>
    </w:r>
    <w:r>
      <w:rPr>
        <w:rFonts w:ascii="等线" w:eastAsia="等线" w:hAnsi="等线"/>
        <w:b/>
        <w:bCs/>
        <w:color w:val="0070C0"/>
        <w:sz w:val="21"/>
        <w:szCs w:val="21"/>
        <w:lang w:val="zh-CN"/>
      </w:rPr>
      <w:t xml:space="preserve"> </w:t>
    </w:r>
    <w:r>
      <w:rPr>
        <w:rFonts w:ascii="等线" w:eastAsia="等线" w:hAnsi="等线"/>
        <w:b/>
        <w:bCs/>
        <w:color w:val="0070C0"/>
        <w:sz w:val="21"/>
        <w:szCs w:val="21"/>
      </w:rPr>
      <w:fldChar w:fldCharType="begin"/>
    </w:r>
    <w:r>
      <w:rPr>
        <w:rFonts w:ascii="等线" w:eastAsia="等线" w:hAnsi="等线"/>
        <w:b/>
        <w:bCs/>
        <w:color w:val="0070C0"/>
        <w:sz w:val="21"/>
        <w:szCs w:val="21"/>
      </w:rPr>
      <w:instrText>NUMPAGES</w:instrText>
    </w:r>
    <w:r>
      <w:rPr>
        <w:rFonts w:ascii="等线" w:eastAsia="等线" w:hAnsi="等线"/>
        <w:b/>
        <w:bCs/>
        <w:color w:val="0070C0"/>
        <w:sz w:val="21"/>
        <w:szCs w:val="21"/>
      </w:rPr>
      <w:fldChar w:fldCharType="separate"/>
    </w:r>
    <w:r>
      <w:rPr>
        <w:rFonts w:ascii="等线" w:eastAsia="等线" w:hAnsi="等线"/>
        <w:b/>
        <w:bCs/>
        <w:color w:val="0070C0"/>
        <w:sz w:val="21"/>
        <w:szCs w:val="21"/>
      </w:rPr>
      <w:t>8</w:t>
    </w:r>
    <w:r>
      <w:rPr>
        <w:rFonts w:ascii="等线" w:eastAsia="等线" w:hAnsi="等线"/>
        <w:b/>
        <w:bCs/>
        <w:color w:val="0070C0"/>
        <w:sz w:val="21"/>
        <w:szCs w:val="21"/>
      </w:rPr>
      <w:fldChar w:fldCharType="end"/>
    </w:r>
    <w:r>
      <w:rPr>
        <w:rFonts w:ascii="等线" w:eastAsia="等线" w:hAnsi="等线" w:hint="eastAsia"/>
        <w:b/>
        <w:bCs/>
        <w:color w:val="0070C0"/>
        <w:sz w:val="21"/>
        <w:szCs w:val="21"/>
      </w:rPr>
      <w:t>页</w:t>
    </w:r>
  </w:p>
  <w:p w14:paraId="4CCA6D55" w14:textId="77777777" w:rsidR="00CF08F1" w:rsidRDefault="00CF08F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1D1C27" w14:textId="77777777" w:rsidR="00431321" w:rsidRDefault="00431321">
      <w:r>
        <w:separator/>
      </w:r>
    </w:p>
  </w:footnote>
  <w:footnote w:type="continuationSeparator" w:id="0">
    <w:p w14:paraId="39EBBF0F" w14:textId="77777777" w:rsidR="00431321" w:rsidRDefault="00431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12DB8" w14:textId="77777777" w:rsidR="00CF08F1" w:rsidRDefault="00CF08F1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8BB2D" w14:textId="77777777" w:rsidR="00CF08F1" w:rsidRDefault="00CF08F1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419BB"/>
    <w:multiLevelType w:val="multilevel"/>
    <w:tmpl w:val="493419BB"/>
    <w:lvl w:ilvl="0">
      <w:start w:val="1"/>
      <w:numFmt w:val="bullet"/>
      <w:lvlText w:val="◆"/>
      <w:lvlJc w:val="left"/>
      <w:pPr>
        <w:ind w:left="360" w:hanging="360"/>
      </w:pPr>
      <w:rPr>
        <w:rFonts w:ascii="黑体" w:eastAsia="黑体" w:hAnsi="黑体" w:cs="Times New Roman" w:hint="eastAsia"/>
        <w:sz w:val="28"/>
        <w:szCs w:val="2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F13916"/>
    <w:multiLevelType w:val="multilevel"/>
    <w:tmpl w:val="4AF13916"/>
    <w:lvl w:ilvl="0">
      <w:start w:val="1"/>
      <w:numFmt w:val="bullet"/>
      <w:lvlText w:val="◆"/>
      <w:lvlJc w:val="left"/>
      <w:pPr>
        <w:ind w:left="502" w:hanging="360"/>
      </w:pPr>
      <w:rPr>
        <w:rFonts w:ascii="黑体" w:eastAsia="黑体" w:hAnsi="黑体" w:cs="Times New Roman" w:hint="eastAsia"/>
        <w:sz w:val="28"/>
        <w:szCs w:val="28"/>
      </w:rPr>
    </w:lvl>
    <w:lvl w:ilvl="1">
      <w:start w:val="1"/>
      <w:numFmt w:val="bullet"/>
      <w:lvlText w:val=""/>
      <w:lvlJc w:val="left"/>
      <w:pPr>
        <w:ind w:left="98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40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4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6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0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22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E1DD6D16"/>
    <w:rsid w:val="9EAF49AB"/>
    <w:rsid w:val="ABA7C55E"/>
    <w:rsid w:val="ABBD912F"/>
    <w:rsid w:val="BAED65F1"/>
    <w:rsid w:val="BD378F34"/>
    <w:rsid w:val="BEFFE5FA"/>
    <w:rsid w:val="BFFEF6B8"/>
    <w:rsid w:val="D3F7CBE6"/>
    <w:rsid w:val="D67F8B79"/>
    <w:rsid w:val="DFBF2006"/>
    <w:rsid w:val="E1DD6D16"/>
    <w:rsid w:val="F0EFBACC"/>
    <w:rsid w:val="FC75FE1B"/>
    <w:rsid w:val="FDA96239"/>
    <w:rsid w:val="FEEE3047"/>
    <w:rsid w:val="FFF24FE6"/>
    <w:rsid w:val="FFF65035"/>
    <w:rsid w:val="FFFB5872"/>
    <w:rsid w:val="000607CC"/>
    <w:rsid w:val="00071287"/>
    <w:rsid w:val="000D755D"/>
    <w:rsid w:val="000F6C01"/>
    <w:rsid w:val="00110EE0"/>
    <w:rsid w:val="001440EA"/>
    <w:rsid w:val="00191080"/>
    <w:rsid w:val="00243752"/>
    <w:rsid w:val="00267DBF"/>
    <w:rsid w:val="002C3882"/>
    <w:rsid w:val="002D5BEE"/>
    <w:rsid w:val="002E648A"/>
    <w:rsid w:val="00307A0A"/>
    <w:rsid w:val="00345F34"/>
    <w:rsid w:val="003A10BA"/>
    <w:rsid w:val="003B020B"/>
    <w:rsid w:val="003B69B9"/>
    <w:rsid w:val="003C728F"/>
    <w:rsid w:val="003D3491"/>
    <w:rsid w:val="003E76F9"/>
    <w:rsid w:val="00415C8C"/>
    <w:rsid w:val="00431321"/>
    <w:rsid w:val="00441DAD"/>
    <w:rsid w:val="00445CD7"/>
    <w:rsid w:val="00491D58"/>
    <w:rsid w:val="004B5DE2"/>
    <w:rsid w:val="005070F3"/>
    <w:rsid w:val="005B0784"/>
    <w:rsid w:val="005C7EB6"/>
    <w:rsid w:val="005E2639"/>
    <w:rsid w:val="005E35D3"/>
    <w:rsid w:val="00631313"/>
    <w:rsid w:val="0063244E"/>
    <w:rsid w:val="00642D50"/>
    <w:rsid w:val="006A08F9"/>
    <w:rsid w:val="006A2085"/>
    <w:rsid w:val="006A299E"/>
    <w:rsid w:val="00723139"/>
    <w:rsid w:val="00726D42"/>
    <w:rsid w:val="00782804"/>
    <w:rsid w:val="007E7839"/>
    <w:rsid w:val="008848BF"/>
    <w:rsid w:val="00891A22"/>
    <w:rsid w:val="008C7C1B"/>
    <w:rsid w:val="008D0BF0"/>
    <w:rsid w:val="008D33D9"/>
    <w:rsid w:val="009140E0"/>
    <w:rsid w:val="009259DB"/>
    <w:rsid w:val="00925BD5"/>
    <w:rsid w:val="00944414"/>
    <w:rsid w:val="0099532D"/>
    <w:rsid w:val="009C73AD"/>
    <w:rsid w:val="009F58DA"/>
    <w:rsid w:val="00A256C8"/>
    <w:rsid w:val="00A266BE"/>
    <w:rsid w:val="00A33327"/>
    <w:rsid w:val="00B72699"/>
    <w:rsid w:val="00BE5160"/>
    <w:rsid w:val="00BE5310"/>
    <w:rsid w:val="00C43F01"/>
    <w:rsid w:val="00C546F4"/>
    <w:rsid w:val="00C92CB1"/>
    <w:rsid w:val="00CF027D"/>
    <w:rsid w:val="00CF08F1"/>
    <w:rsid w:val="00D53033"/>
    <w:rsid w:val="00DA165A"/>
    <w:rsid w:val="00E62852"/>
    <w:rsid w:val="00E66CBD"/>
    <w:rsid w:val="00F765B7"/>
    <w:rsid w:val="00F92BC1"/>
    <w:rsid w:val="00FA65E3"/>
    <w:rsid w:val="00FD1979"/>
    <w:rsid w:val="00FF5F2B"/>
    <w:rsid w:val="0FCD7D07"/>
    <w:rsid w:val="2D35729C"/>
    <w:rsid w:val="3504762B"/>
    <w:rsid w:val="36DF8EA1"/>
    <w:rsid w:val="3AB57580"/>
    <w:rsid w:val="3FBB15E4"/>
    <w:rsid w:val="42783E3C"/>
    <w:rsid w:val="53AF09EE"/>
    <w:rsid w:val="5A3F0DFB"/>
    <w:rsid w:val="5A3F7FEF"/>
    <w:rsid w:val="5BFD382A"/>
    <w:rsid w:val="5C82200E"/>
    <w:rsid w:val="5D2E3DB5"/>
    <w:rsid w:val="5F57D853"/>
    <w:rsid w:val="5FBE3039"/>
    <w:rsid w:val="67FB3C27"/>
    <w:rsid w:val="6A77F404"/>
    <w:rsid w:val="6C7FE05A"/>
    <w:rsid w:val="6CF32E8C"/>
    <w:rsid w:val="73BFFCCE"/>
    <w:rsid w:val="779F73C7"/>
    <w:rsid w:val="77EEED9A"/>
    <w:rsid w:val="7DFFED9A"/>
    <w:rsid w:val="7ECF5DDF"/>
    <w:rsid w:val="7EFF5D8B"/>
    <w:rsid w:val="7FFF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59B4BE"/>
  <w15:docId w15:val="{DCEA4282-4009-4B83-8A7F-3711BCFE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qFormat/>
    <w:rPr>
      <w:b/>
    </w:rPr>
  </w:style>
  <w:style w:type="character" w:styleId="a7">
    <w:name w:val="Hyperlink"/>
    <w:basedOn w:val="a0"/>
    <w:qFormat/>
    <w:rPr>
      <w:color w:val="0563C1" w:themeColor="hyperlink"/>
      <w:u w:val="single"/>
    </w:rPr>
  </w:style>
  <w:style w:type="paragraph" w:customStyle="1" w:styleId="cjk">
    <w:name w:val="cjk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">
    <w:name w:val="未处理的提及1"/>
    <w:basedOn w:val="a0"/>
    <w:uiPriority w:val="99"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qb@zjut.edu.cn&#65289;&#32473;&#20104;&#24674;&#22797;&#39044;&#32422;&#26435;&#38480;&#12290;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897</Words>
  <Characters>5114</Characters>
  <Application>Microsoft Office Word</Application>
  <DocSecurity>0</DocSecurity>
  <Lines>42</Lines>
  <Paragraphs>11</Paragraphs>
  <ScaleCrop>false</ScaleCrop>
  <Company>P R C</Company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wanghang</dc:creator>
  <cp:lastModifiedBy>hong ding</cp:lastModifiedBy>
  <cp:revision>3</cp:revision>
  <cp:lastPrinted>2026-03-16T09:53:00Z</cp:lastPrinted>
  <dcterms:created xsi:type="dcterms:W3CDTF">2026-09-14T04:36:00Z</dcterms:created>
  <dcterms:modified xsi:type="dcterms:W3CDTF">2026-09-14T04:43:00Z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eyJoZGlkIjoiZmE0YjNkN2RlZWVlZWMwZDkyYjA2NzExNDIwMmQ4ZGQiLCJ1c2VySWQiOiI0NDE4MDExNzkifQ==</vt:lpwstr>
  </property>
  <property fmtid="{D5CDD505-2E9C-101B-9397-08002B2CF9AE}" pid="4" name="ICV">
    <vt:lpwstr>D044CA8C8E53425FB366DB8EFE71069C_12</vt:lpwstr>
  </property>
</Properties>
</file>